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08" w:rsidRPr="00E91C5F" w:rsidRDefault="00E85708" w:rsidP="00E85708">
      <w:pPr>
        <w:widowControl w:val="0"/>
        <w:tabs>
          <w:tab w:val="left" w:pos="7296"/>
        </w:tabs>
        <w:autoSpaceDE w:val="0"/>
        <w:autoSpaceDN w:val="0"/>
        <w:adjustRightInd w:val="0"/>
        <w:spacing w:after="0" w:line="240" w:lineRule="auto"/>
        <w:ind w:left="5954"/>
        <w:rPr>
          <w:rFonts w:ascii="Times New Roman" w:eastAsia="Times New Roman" w:hAnsi="Times New Roman" w:cs="Times New Roman"/>
          <w:sz w:val="24"/>
          <w:szCs w:val="24"/>
          <w:lang w:eastAsia="ru-RU"/>
        </w:rPr>
      </w:pPr>
      <w:r w:rsidRPr="00E91C5F">
        <w:rPr>
          <w:rFonts w:ascii="Times New Roman" w:eastAsia="Times New Roman" w:hAnsi="Times New Roman" w:cs="Times New Roman"/>
          <w:sz w:val="24"/>
          <w:szCs w:val="24"/>
          <w:lang w:eastAsia="ru-RU"/>
        </w:rPr>
        <w:t>Приложение № 1</w:t>
      </w:r>
    </w:p>
    <w:p w:rsidR="00E85708" w:rsidRDefault="00E85708" w:rsidP="00E503FC">
      <w:pPr>
        <w:widowControl w:val="0"/>
        <w:tabs>
          <w:tab w:val="left" w:pos="7296"/>
        </w:tabs>
        <w:autoSpaceDE w:val="0"/>
        <w:autoSpaceDN w:val="0"/>
        <w:adjustRightInd w:val="0"/>
        <w:spacing w:after="0" w:line="240" w:lineRule="auto"/>
        <w:ind w:left="5954"/>
        <w:rPr>
          <w:rFonts w:ascii="Times New Roman" w:eastAsia="Times New Roman" w:hAnsi="Times New Roman" w:cs="Times New Roman"/>
          <w:sz w:val="24"/>
          <w:szCs w:val="24"/>
          <w:lang w:eastAsia="ru-RU"/>
        </w:rPr>
      </w:pPr>
      <w:r w:rsidRPr="00E91C5F">
        <w:rPr>
          <w:rFonts w:ascii="Times New Roman" w:eastAsia="Times New Roman" w:hAnsi="Times New Roman" w:cs="Times New Roman"/>
          <w:sz w:val="24"/>
          <w:szCs w:val="24"/>
          <w:lang w:eastAsia="ru-RU"/>
        </w:rPr>
        <w:t xml:space="preserve">к постановлению главы </w:t>
      </w:r>
      <w:proofErr w:type="spellStart"/>
      <w:r w:rsidR="00E503FC">
        <w:rPr>
          <w:rFonts w:ascii="Times New Roman" w:eastAsia="Times New Roman" w:hAnsi="Times New Roman" w:cs="Times New Roman"/>
          <w:sz w:val="24"/>
          <w:szCs w:val="24"/>
          <w:lang w:eastAsia="ru-RU"/>
        </w:rPr>
        <w:t>Новозыбковской</w:t>
      </w:r>
      <w:proofErr w:type="spellEnd"/>
      <w:r w:rsidR="00E503FC">
        <w:rPr>
          <w:rFonts w:ascii="Times New Roman" w:eastAsia="Times New Roman" w:hAnsi="Times New Roman" w:cs="Times New Roman"/>
          <w:sz w:val="24"/>
          <w:szCs w:val="24"/>
          <w:lang w:eastAsia="ru-RU"/>
        </w:rPr>
        <w:t xml:space="preserve"> городской</w:t>
      </w:r>
    </w:p>
    <w:p w:rsidR="00E503FC" w:rsidRDefault="00E503FC" w:rsidP="00E503FC">
      <w:pPr>
        <w:widowControl w:val="0"/>
        <w:tabs>
          <w:tab w:val="left" w:pos="7296"/>
        </w:tabs>
        <w:autoSpaceDE w:val="0"/>
        <w:autoSpaceDN w:val="0"/>
        <w:adjustRightInd w:val="0"/>
        <w:spacing w:after="0" w:line="240" w:lineRule="auto"/>
        <w:ind w:left="59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w:t>
      </w:r>
    </w:p>
    <w:p w:rsidR="00DD78F2" w:rsidRPr="00E91C5F" w:rsidRDefault="0081077E" w:rsidP="00E503FC">
      <w:pPr>
        <w:widowControl w:val="0"/>
        <w:tabs>
          <w:tab w:val="left" w:pos="7296"/>
        </w:tabs>
        <w:autoSpaceDE w:val="0"/>
        <w:autoSpaceDN w:val="0"/>
        <w:adjustRightInd w:val="0"/>
        <w:spacing w:after="0" w:line="240" w:lineRule="auto"/>
        <w:ind w:left="595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09.10.2019г. №662</w:t>
      </w:r>
      <w:bookmarkStart w:id="0" w:name="_GoBack"/>
      <w:bookmarkEnd w:id="0"/>
    </w:p>
    <w:p w:rsidR="00DD78F2" w:rsidRDefault="00DD78F2" w:rsidP="00E55E48">
      <w:pPr>
        <w:widowControl w:val="0"/>
        <w:autoSpaceDE w:val="0"/>
        <w:autoSpaceDN w:val="0"/>
        <w:adjustRightInd w:val="0"/>
        <w:spacing w:after="0" w:line="240" w:lineRule="auto"/>
        <w:jc w:val="center"/>
        <w:rPr>
          <w:rFonts w:ascii="Times New Roman" w:hAnsi="Times New Roman" w:cs="Times New Roman"/>
          <w:b/>
          <w:bCs/>
        </w:rPr>
      </w:pPr>
    </w:p>
    <w:p w:rsidR="00E55E48" w:rsidRDefault="00E55E48" w:rsidP="00E55E48">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Регламент </w:t>
      </w:r>
    </w:p>
    <w:p w:rsidR="00E55E48" w:rsidRPr="00263D79" w:rsidRDefault="00E55E48" w:rsidP="003912C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работы сектора контр</w:t>
      </w:r>
      <w:r w:rsidR="00FB278C">
        <w:rPr>
          <w:rFonts w:ascii="Times New Roman" w:hAnsi="Times New Roman" w:cs="Times New Roman"/>
          <w:b/>
          <w:bCs/>
        </w:rPr>
        <w:t xml:space="preserve">ольно-ревизионной </w:t>
      </w:r>
      <w:r>
        <w:rPr>
          <w:rFonts w:ascii="Times New Roman" w:hAnsi="Times New Roman" w:cs="Times New Roman"/>
          <w:b/>
          <w:bCs/>
        </w:rPr>
        <w:t xml:space="preserve">работы </w:t>
      </w:r>
      <w:proofErr w:type="spellStart"/>
      <w:r w:rsidR="003912C7">
        <w:rPr>
          <w:rFonts w:ascii="Times New Roman" w:hAnsi="Times New Roman" w:cs="Times New Roman"/>
          <w:b/>
          <w:bCs/>
        </w:rPr>
        <w:t>Новозыбковск</w:t>
      </w:r>
      <w:r w:rsidR="005F3784">
        <w:rPr>
          <w:rFonts w:ascii="Times New Roman" w:hAnsi="Times New Roman" w:cs="Times New Roman"/>
          <w:b/>
          <w:bCs/>
        </w:rPr>
        <w:t>ой</w:t>
      </w:r>
      <w:proofErr w:type="spellEnd"/>
      <w:r w:rsidR="003912C7">
        <w:rPr>
          <w:rFonts w:ascii="Times New Roman" w:hAnsi="Times New Roman" w:cs="Times New Roman"/>
          <w:b/>
          <w:bCs/>
        </w:rPr>
        <w:t xml:space="preserve"> городск</w:t>
      </w:r>
      <w:r w:rsidR="005F3784">
        <w:rPr>
          <w:rFonts w:ascii="Times New Roman" w:hAnsi="Times New Roman" w:cs="Times New Roman"/>
          <w:b/>
          <w:bCs/>
        </w:rPr>
        <w:t>ой</w:t>
      </w:r>
      <w:r w:rsidR="003912C7">
        <w:rPr>
          <w:rFonts w:ascii="Times New Roman" w:hAnsi="Times New Roman" w:cs="Times New Roman"/>
          <w:b/>
          <w:bCs/>
        </w:rPr>
        <w:t xml:space="preserve"> администраци</w:t>
      </w:r>
      <w:r w:rsidR="005F3784">
        <w:rPr>
          <w:rFonts w:ascii="Times New Roman" w:hAnsi="Times New Roman" w:cs="Times New Roman"/>
          <w:b/>
          <w:bCs/>
        </w:rPr>
        <w:t>и</w:t>
      </w:r>
    </w:p>
    <w:p w:rsidR="00E55E48" w:rsidRDefault="00E55E48" w:rsidP="00DD78F2">
      <w:pPr>
        <w:pStyle w:val="ConsPlusNormal"/>
        <w:outlineLvl w:val="1"/>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I. Общие положения</w:t>
      </w:r>
    </w:p>
    <w:p w:rsidR="00F22866" w:rsidRPr="00062B9A" w:rsidRDefault="00F22866">
      <w:pPr>
        <w:pStyle w:val="ConsPlusNormal"/>
        <w:jc w:val="center"/>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1.1. Настоящ</w:t>
      </w:r>
      <w:r w:rsidR="006C11D8">
        <w:rPr>
          <w:rFonts w:ascii="Times New Roman" w:hAnsi="Times New Roman" w:cs="Times New Roman"/>
          <w:sz w:val="24"/>
          <w:szCs w:val="24"/>
        </w:rPr>
        <w:t>ий</w:t>
      </w:r>
      <w:r w:rsidRPr="00062B9A">
        <w:rPr>
          <w:rFonts w:ascii="Times New Roman" w:hAnsi="Times New Roman" w:cs="Times New Roman"/>
          <w:sz w:val="24"/>
          <w:szCs w:val="24"/>
        </w:rPr>
        <w:t xml:space="preserve"> </w:t>
      </w:r>
      <w:r w:rsidR="000D2FF9">
        <w:rPr>
          <w:rFonts w:ascii="Times New Roman" w:hAnsi="Times New Roman" w:cs="Times New Roman"/>
          <w:sz w:val="24"/>
          <w:szCs w:val="24"/>
        </w:rPr>
        <w:t>регламент</w:t>
      </w:r>
      <w:r w:rsidRPr="00062B9A">
        <w:rPr>
          <w:rFonts w:ascii="Times New Roman" w:hAnsi="Times New Roman" w:cs="Times New Roman"/>
          <w:sz w:val="24"/>
          <w:szCs w:val="24"/>
        </w:rPr>
        <w:t xml:space="preserve"> определяет сроки и последовательность действий </w:t>
      </w:r>
      <w:r w:rsidR="000D2FF9">
        <w:rPr>
          <w:rFonts w:ascii="Times New Roman" w:hAnsi="Times New Roman" w:cs="Times New Roman"/>
          <w:sz w:val="24"/>
          <w:szCs w:val="24"/>
        </w:rPr>
        <w:t>сектора контр</w:t>
      </w:r>
      <w:r w:rsidR="00FB278C">
        <w:rPr>
          <w:rFonts w:ascii="Times New Roman" w:hAnsi="Times New Roman" w:cs="Times New Roman"/>
          <w:sz w:val="24"/>
          <w:szCs w:val="24"/>
        </w:rPr>
        <w:t xml:space="preserve">ольно-ревизионной </w:t>
      </w:r>
      <w:r w:rsidR="000D2FF9">
        <w:rPr>
          <w:rFonts w:ascii="Times New Roman" w:hAnsi="Times New Roman" w:cs="Times New Roman"/>
          <w:sz w:val="24"/>
          <w:szCs w:val="24"/>
        </w:rPr>
        <w:t xml:space="preserve">работы </w:t>
      </w:r>
      <w:proofErr w:type="spellStart"/>
      <w:r w:rsidR="00C80CCC">
        <w:rPr>
          <w:rFonts w:ascii="Times New Roman" w:hAnsi="Times New Roman" w:cs="Times New Roman"/>
          <w:sz w:val="24"/>
          <w:szCs w:val="24"/>
        </w:rPr>
        <w:t>Новозыбковской</w:t>
      </w:r>
      <w:proofErr w:type="spellEnd"/>
      <w:r w:rsidR="00C80CCC">
        <w:rPr>
          <w:rFonts w:ascii="Times New Roman" w:hAnsi="Times New Roman" w:cs="Times New Roman"/>
          <w:sz w:val="24"/>
          <w:szCs w:val="24"/>
        </w:rPr>
        <w:t xml:space="preserve"> городской администрации</w:t>
      </w:r>
      <w:r w:rsidRPr="00062B9A">
        <w:rPr>
          <w:rFonts w:ascii="Times New Roman" w:hAnsi="Times New Roman" w:cs="Times New Roman"/>
          <w:sz w:val="24"/>
          <w:szCs w:val="24"/>
        </w:rPr>
        <w:t xml:space="preserve">, а также порядок его взаимодействия с </w:t>
      </w:r>
      <w:r w:rsidR="00F05F01">
        <w:rPr>
          <w:rFonts w:ascii="Times New Roman" w:hAnsi="Times New Roman" w:cs="Times New Roman"/>
          <w:sz w:val="24"/>
          <w:szCs w:val="24"/>
        </w:rPr>
        <w:t xml:space="preserve">органами исполнительной власти местного самоуправления и организациями (учреждениями) при осуществлении функций  </w:t>
      </w:r>
      <w:r w:rsidRPr="00062B9A">
        <w:rPr>
          <w:rFonts w:ascii="Times New Roman" w:hAnsi="Times New Roman" w:cs="Times New Roman"/>
          <w:sz w:val="24"/>
          <w:szCs w:val="24"/>
        </w:rPr>
        <w:t xml:space="preserve">по контролю за соблюдением законодательства Российской Федерации в финансово-бюджетной сфере при использовании средств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 материальных ценностей, находящихся в </w:t>
      </w:r>
      <w:r w:rsidR="00F05F01">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 а также в сфере закупок.</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1.2. Исполнение функций по контролю за соблюдением законодательства Российской Федерации и Брянской области в финансово-бюджетной сфере при использовании средств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 а также материальных ценностей, находящихся в </w:t>
      </w:r>
      <w:r w:rsidR="00F05F01">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 осуществляется в соответствии с Бюджетным </w:t>
      </w:r>
      <w:hyperlink r:id="rId6" w:history="1">
        <w:r w:rsidRPr="00062B9A">
          <w:rPr>
            <w:rFonts w:ascii="Times New Roman" w:hAnsi="Times New Roman" w:cs="Times New Roman"/>
            <w:color w:val="0000FF"/>
            <w:sz w:val="24"/>
            <w:szCs w:val="24"/>
          </w:rPr>
          <w:t>кодексом</w:t>
        </w:r>
      </w:hyperlink>
      <w:r w:rsidRPr="00062B9A">
        <w:rPr>
          <w:rFonts w:ascii="Times New Roman" w:hAnsi="Times New Roman" w:cs="Times New Roman"/>
          <w:sz w:val="24"/>
          <w:szCs w:val="24"/>
        </w:rPr>
        <w:t xml:space="preserve"> Российской Федерации, </w:t>
      </w:r>
      <w:hyperlink r:id="rId7" w:history="1">
        <w:r w:rsidRPr="00062B9A">
          <w:rPr>
            <w:rFonts w:ascii="Times New Roman" w:hAnsi="Times New Roman" w:cs="Times New Roman"/>
            <w:color w:val="0000FF"/>
            <w:sz w:val="24"/>
            <w:szCs w:val="24"/>
          </w:rPr>
          <w:t>Кодексом</w:t>
        </w:r>
      </w:hyperlink>
      <w:r w:rsidRPr="00062B9A">
        <w:rPr>
          <w:rFonts w:ascii="Times New Roman" w:hAnsi="Times New Roman" w:cs="Times New Roman"/>
          <w:sz w:val="24"/>
          <w:szCs w:val="24"/>
        </w:rPr>
        <w:t xml:space="preserve"> Российской Федерации об административных правонарушениях и иными нормативными правовыми актами, регламентирующими правоотношения в сфере проведения ревизий (проверок), обследований, принятия по их результатам мер, предусмотренных законодательством Российской Федерации, а также </w:t>
      </w:r>
      <w:hyperlink w:anchor="P50" w:history="1">
        <w:r w:rsidRPr="00062B9A">
          <w:rPr>
            <w:rFonts w:ascii="Times New Roman" w:hAnsi="Times New Roman" w:cs="Times New Roman"/>
            <w:color w:val="0000FF"/>
            <w:sz w:val="24"/>
            <w:szCs w:val="24"/>
          </w:rPr>
          <w:t>Положением</w:t>
        </w:r>
      </w:hyperlink>
      <w:r w:rsidRPr="00062B9A">
        <w:rPr>
          <w:rFonts w:ascii="Times New Roman" w:hAnsi="Times New Roman" w:cs="Times New Roman"/>
          <w:sz w:val="24"/>
          <w:szCs w:val="24"/>
        </w:rPr>
        <w:t xml:space="preserve"> о </w:t>
      </w:r>
      <w:r w:rsidR="00F05F01">
        <w:rPr>
          <w:rFonts w:ascii="Times New Roman" w:hAnsi="Times New Roman" w:cs="Times New Roman"/>
          <w:sz w:val="24"/>
          <w:szCs w:val="24"/>
        </w:rPr>
        <w:t>сектор</w:t>
      </w:r>
      <w:r w:rsidR="00FB278C">
        <w:rPr>
          <w:rFonts w:ascii="Times New Roman" w:hAnsi="Times New Roman" w:cs="Times New Roman"/>
          <w:sz w:val="24"/>
          <w:szCs w:val="24"/>
        </w:rPr>
        <w:t xml:space="preserve">е контрольно-ревизионной </w:t>
      </w:r>
      <w:r w:rsidR="00F05F01">
        <w:rPr>
          <w:rFonts w:ascii="Times New Roman" w:hAnsi="Times New Roman" w:cs="Times New Roman"/>
          <w:sz w:val="24"/>
          <w:szCs w:val="24"/>
        </w:rPr>
        <w:t xml:space="preserve">работы </w:t>
      </w:r>
      <w:r w:rsidRPr="00062B9A">
        <w:rPr>
          <w:rFonts w:ascii="Times New Roman" w:hAnsi="Times New Roman" w:cs="Times New Roman"/>
          <w:sz w:val="24"/>
          <w:szCs w:val="24"/>
        </w:rPr>
        <w:t xml:space="preserve">и настоящим </w:t>
      </w:r>
      <w:r w:rsidR="00F05F01">
        <w:rPr>
          <w:rFonts w:ascii="Times New Roman" w:hAnsi="Times New Roman" w:cs="Times New Roman"/>
          <w:sz w:val="24"/>
          <w:szCs w:val="24"/>
        </w:rPr>
        <w:t>Регламентом</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1.3. </w:t>
      </w:r>
      <w:r w:rsidR="00F05F01">
        <w:rPr>
          <w:rFonts w:ascii="Times New Roman" w:hAnsi="Times New Roman" w:cs="Times New Roman"/>
          <w:sz w:val="24"/>
          <w:szCs w:val="24"/>
        </w:rPr>
        <w:t>Сектор контр</w:t>
      </w:r>
      <w:r w:rsidR="00FB278C">
        <w:rPr>
          <w:rFonts w:ascii="Times New Roman" w:hAnsi="Times New Roman" w:cs="Times New Roman"/>
          <w:sz w:val="24"/>
          <w:szCs w:val="24"/>
        </w:rPr>
        <w:t xml:space="preserve">ольно-ревизионной </w:t>
      </w:r>
      <w:r w:rsidR="00F05F01">
        <w:rPr>
          <w:rFonts w:ascii="Times New Roman" w:hAnsi="Times New Roman" w:cs="Times New Roman"/>
          <w:sz w:val="24"/>
          <w:szCs w:val="24"/>
        </w:rPr>
        <w:t xml:space="preserve">работы </w:t>
      </w:r>
      <w:proofErr w:type="spellStart"/>
      <w:r w:rsidR="003912C7">
        <w:rPr>
          <w:rFonts w:ascii="Times New Roman" w:hAnsi="Times New Roman" w:cs="Times New Roman"/>
          <w:sz w:val="24"/>
          <w:szCs w:val="24"/>
        </w:rPr>
        <w:t>Новозыбковской</w:t>
      </w:r>
      <w:proofErr w:type="spellEnd"/>
      <w:r w:rsidR="003912C7">
        <w:rPr>
          <w:rFonts w:ascii="Times New Roman" w:hAnsi="Times New Roman" w:cs="Times New Roman"/>
          <w:sz w:val="24"/>
          <w:szCs w:val="24"/>
        </w:rPr>
        <w:t xml:space="preserve"> городской администрации</w:t>
      </w:r>
      <w:r w:rsidRPr="00062B9A">
        <w:rPr>
          <w:rFonts w:ascii="Times New Roman" w:hAnsi="Times New Roman" w:cs="Times New Roman"/>
          <w:sz w:val="24"/>
          <w:szCs w:val="24"/>
        </w:rPr>
        <w:t xml:space="preserve"> (далее - </w:t>
      </w:r>
      <w:r w:rsidR="00F05F01">
        <w:rPr>
          <w:rFonts w:ascii="Times New Roman" w:hAnsi="Times New Roman" w:cs="Times New Roman"/>
          <w:sz w:val="24"/>
          <w:szCs w:val="24"/>
        </w:rPr>
        <w:t>сектор</w:t>
      </w:r>
      <w:r w:rsidRPr="00062B9A">
        <w:rPr>
          <w:rFonts w:ascii="Times New Roman" w:hAnsi="Times New Roman" w:cs="Times New Roman"/>
          <w:sz w:val="24"/>
          <w:szCs w:val="24"/>
        </w:rPr>
        <w:t xml:space="preserve">) осуществляет последующий финансовый контроль за использованием средств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 а также материальных ценностей, находящихся в </w:t>
      </w:r>
      <w:r w:rsidR="00F05F01">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 путем проведения ревизий (проверок), обследований.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Проверки подразделяются на камеральные и выездные.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1.4. Цель ревизии (проверки) - определение правомерности, в том числе целевого характера, правомерности и эффективности использования средств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 а также материальных ценностей, находящихся в </w:t>
      </w:r>
      <w:r w:rsidR="00E85708">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w:t>
      </w:r>
    </w:p>
    <w:p w:rsidR="00F22866" w:rsidRPr="00062B9A" w:rsidRDefault="00F22866">
      <w:pPr>
        <w:pStyle w:val="ConsPlusNormal"/>
        <w:spacing w:before="220"/>
        <w:ind w:firstLine="540"/>
        <w:jc w:val="both"/>
        <w:rPr>
          <w:rFonts w:ascii="Times New Roman" w:hAnsi="Times New Roman" w:cs="Times New Roman"/>
          <w:sz w:val="24"/>
          <w:szCs w:val="24"/>
        </w:rPr>
      </w:pPr>
      <w:bookmarkStart w:id="1" w:name="P205"/>
      <w:bookmarkEnd w:id="1"/>
      <w:r w:rsidRPr="00062B9A">
        <w:rPr>
          <w:rFonts w:ascii="Times New Roman" w:hAnsi="Times New Roman" w:cs="Times New Roman"/>
          <w:sz w:val="24"/>
          <w:szCs w:val="24"/>
        </w:rPr>
        <w:t>1.5. В зависимости от темы ревизии (проверки) в ходе ревизии (проверки) проводится комплекс контрольных действий по изучению: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соответствия деятельности учредительным документам;</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расчетов сметных назначений;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исполнения смет доходов и расходов;</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исполнения финансового обеспечения выполнения государственным бюджетным (автономным) учреждением государственного задания и задания на осуществление мероприятий за счет субсидий на иные цели, а также капитальных вложений в основные </w:t>
      </w:r>
      <w:r w:rsidRPr="00062B9A">
        <w:rPr>
          <w:rFonts w:ascii="Times New Roman" w:hAnsi="Times New Roman" w:cs="Times New Roman"/>
          <w:sz w:val="24"/>
          <w:szCs w:val="24"/>
        </w:rPr>
        <w:lastRenderedPageBreak/>
        <w:t xml:space="preserve">средства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бюджетного учреждения;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использования средств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 в том числе на приобретение товаров, работ, услуг для государственных нужд;</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поступления и расходования средств от предпринимательской и иной приносящей доход деятельности;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обеспечения сохранности материальных ценностей, находящихся в </w:t>
      </w:r>
      <w:r w:rsidR="00F05F01">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использования </w:t>
      </w:r>
      <w:r w:rsidR="00F05F01">
        <w:rPr>
          <w:rFonts w:ascii="Times New Roman" w:hAnsi="Times New Roman" w:cs="Times New Roman"/>
          <w:sz w:val="24"/>
          <w:szCs w:val="24"/>
        </w:rPr>
        <w:t>муниципального</w:t>
      </w:r>
      <w:r w:rsidRPr="00062B9A">
        <w:rPr>
          <w:rFonts w:ascii="Times New Roman" w:hAnsi="Times New Roman" w:cs="Times New Roman"/>
          <w:sz w:val="24"/>
          <w:szCs w:val="24"/>
        </w:rPr>
        <w:t xml:space="preserve"> имущества, находящегося в оперативном управлении или хозяйственном ведении, поступления в </w:t>
      </w:r>
      <w:r w:rsidR="00F05F01">
        <w:rPr>
          <w:rFonts w:ascii="Times New Roman" w:hAnsi="Times New Roman" w:cs="Times New Roman"/>
          <w:sz w:val="24"/>
          <w:szCs w:val="24"/>
        </w:rPr>
        <w:t>местный</w:t>
      </w:r>
      <w:r w:rsidRPr="00062B9A">
        <w:rPr>
          <w:rFonts w:ascii="Times New Roman" w:hAnsi="Times New Roman" w:cs="Times New Roman"/>
          <w:sz w:val="24"/>
          <w:szCs w:val="24"/>
        </w:rPr>
        <w:t xml:space="preserve"> бюджет доходов от использования материальных ценностей, находящихся в </w:t>
      </w:r>
      <w:r w:rsidR="00F05F01">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ведения бухгалтерского (бюджетного) учета, достоверности бухгалтерской (бюджетной) отчетности.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1.6. Контрольные действия, указанные в </w:t>
      </w:r>
      <w:hyperlink w:anchor="P205" w:history="1">
        <w:r w:rsidRPr="00062B9A">
          <w:rPr>
            <w:rFonts w:ascii="Times New Roman" w:hAnsi="Times New Roman" w:cs="Times New Roman"/>
            <w:color w:val="0000FF"/>
            <w:sz w:val="24"/>
            <w:szCs w:val="24"/>
          </w:rPr>
          <w:t>пункте 1.5 раздела I</w:t>
        </w:r>
      </w:hyperlink>
      <w:r w:rsidRPr="00062B9A">
        <w:rPr>
          <w:rFonts w:ascii="Times New Roman" w:hAnsi="Times New Roman" w:cs="Times New Roman"/>
          <w:sz w:val="24"/>
          <w:szCs w:val="24"/>
        </w:rPr>
        <w:t xml:space="preserve"> настоящего </w:t>
      </w:r>
      <w:r w:rsidR="00F05F01">
        <w:rPr>
          <w:rFonts w:ascii="Times New Roman" w:hAnsi="Times New Roman" w:cs="Times New Roman"/>
          <w:sz w:val="24"/>
          <w:szCs w:val="24"/>
        </w:rPr>
        <w:t>регламента</w:t>
      </w:r>
      <w:r w:rsidRPr="00062B9A">
        <w:rPr>
          <w:rFonts w:ascii="Times New Roman" w:hAnsi="Times New Roman" w:cs="Times New Roman"/>
          <w:sz w:val="24"/>
          <w:szCs w:val="24"/>
        </w:rPr>
        <w:t>, проводятся в отношении: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организаций, получающих средства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организаций, использующих материальные ценности, находящиеся в </w:t>
      </w:r>
      <w:r w:rsidR="00F05F01">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организаций, являющихся получателями финансовой помощи из </w:t>
      </w:r>
      <w:r w:rsidR="00F05F01">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 гарантий администрации, бюджетных кредитов, бюджетных ссуд и бюджетных инвестиций;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организаций любых форм собственности, получивших от проверяемой организации денежные средства, материальные ценности и документы, в форме сличения записей, документов и данных с соответствующими записями, документами и данными проверяемой организации.</w:t>
      </w:r>
    </w:p>
    <w:p w:rsidR="00F22866" w:rsidRPr="00972901" w:rsidRDefault="00F22866">
      <w:pPr>
        <w:pStyle w:val="ConsPlusNormal"/>
        <w:spacing w:before="220"/>
        <w:ind w:firstLine="540"/>
        <w:jc w:val="both"/>
        <w:rPr>
          <w:rFonts w:ascii="Times New Roman" w:hAnsi="Times New Roman" w:cs="Times New Roman"/>
          <w:sz w:val="24"/>
          <w:szCs w:val="24"/>
        </w:rPr>
      </w:pPr>
      <w:r w:rsidRPr="00972901">
        <w:rPr>
          <w:rFonts w:ascii="Times New Roman" w:hAnsi="Times New Roman" w:cs="Times New Roman"/>
          <w:sz w:val="24"/>
          <w:szCs w:val="24"/>
        </w:rPr>
        <w:t xml:space="preserve">1.7. Должностными лицами </w:t>
      </w:r>
      <w:r w:rsidR="00F62591" w:rsidRPr="00972901">
        <w:rPr>
          <w:rFonts w:ascii="Times New Roman" w:hAnsi="Times New Roman" w:cs="Times New Roman"/>
          <w:sz w:val="24"/>
          <w:szCs w:val="24"/>
        </w:rPr>
        <w:t>сектора</w:t>
      </w:r>
      <w:r w:rsidRPr="00972901">
        <w:rPr>
          <w:rFonts w:ascii="Times New Roman" w:hAnsi="Times New Roman" w:cs="Times New Roman"/>
          <w:sz w:val="24"/>
          <w:szCs w:val="24"/>
        </w:rPr>
        <w:t xml:space="preserve">, уполномоченными на проведение ревизий (проверок), обследований в соответствии с поручением о назначении контрольного мероприятия, являются: должностные лица </w:t>
      </w:r>
      <w:r w:rsidR="00F62591" w:rsidRPr="00972901">
        <w:rPr>
          <w:rFonts w:ascii="Times New Roman" w:hAnsi="Times New Roman" w:cs="Times New Roman"/>
          <w:sz w:val="24"/>
          <w:szCs w:val="24"/>
        </w:rPr>
        <w:t>сектора</w:t>
      </w:r>
      <w:r w:rsidRPr="00972901">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972901">
        <w:rPr>
          <w:rFonts w:ascii="Times New Roman" w:hAnsi="Times New Roman" w:cs="Times New Roman"/>
          <w:sz w:val="24"/>
          <w:szCs w:val="24"/>
        </w:rPr>
        <w:t>Права, обязанности и ответственность должностных лиц определяются в соответствии с должн</w:t>
      </w:r>
      <w:r w:rsidR="00F7674E">
        <w:rPr>
          <w:rFonts w:ascii="Times New Roman" w:hAnsi="Times New Roman" w:cs="Times New Roman"/>
          <w:sz w:val="24"/>
          <w:szCs w:val="24"/>
        </w:rPr>
        <w:t>остными инструкциями</w:t>
      </w:r>
      <w:r w:rsidRPr="00972901">
        <w:rPr>
          <w:rFonts w:ascii="Times New Roman" w:hAnsi="Times New Roman" w:cs="Times New Roman"/>
          <w:sz w:val="24"/>
          <w:szCs w:val="24"/>
        </w:rPr>
        <w:t>.</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II. Планирование контрольных мероприятий,</w:t>
      </w:r>
    </w:p>
    <w:p w:rsidR="00F22866"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 xml:space="preserve">проводимых </w:t>
      </w:r>
      <w:r w:rsidR="00F62591">
        <w:rPr>
          <w:rFonts w:ascii="Times New Roman" w:hAnsi="Times New Roman" w:cs="Times New Roman"/>
          <w:sz w:val="24"/>
          <w:szCs w:val="24"/>
        </w:rPr>
        <w:t>сектором контрольно –</w:t>
      </w:r>
      <w:r w:rsidR="00DC63AC">
        <w:rPr>
          <w:rFonts w:ascii="Times New Roman" w:hAnsi="Times New Roman" w:cs="Times New Roman"/>
          <w:sz w:val="24"/>
          <w:szCs w:val="24"/>
        </w:rPr>
        <w:t xml:space="preserve"> ревизионной работы</w:t>
      </w:r>
      <w:r w:rsidR="00F62591">
        <w:rPr>
          <w:rFonts w:ascii="Times New Roman" w:hAnsi="Times New Roman" w:cs="Times New Roman"/>
          <w:sz w:val="24"/>
          <w:szCs w:val="24"/>
        </w:rPr>
        <w:t xml:space="preserve"> </w:t>
      </w:r>
    </w:p>
    <w:p w:rsidR="00C7030C" w:rsidRPr="00062B9A" w:rsidRDefault="00C7030C">
      <w:pPr>
        <w:pStyle w:val="ConsPlusNormal"/>
        <w:jc w:val="center"/>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2.1. </w:t>
      </w:r>
      <w:r w:rsidR="00F62591">
        <w:rPr>
          <w:rFonts w:ascii="Times New Roman" w:hAnsi="Times New Roman" w:cs="Times New Roman"/>
          <w:sz w:val="24"/>
          <w:szCs w:val="24"/>
        </w:rPr>
        <w:t>Сектор</w:t>
      </w:r>
      <w:r w:rsidRPr="00062B9A">
        <w:rPr>
          <w:rFonts w:ascii="Times New Roman" w:hAnsi="Times New Roman" w:cs="Times New Roman"/>
          <w:sz w:val="24"/>
          <w:szCs w:val="24"/>
        </w:rPr>
        <w:t xml:space="preserve"> осуществляет свою работу на основе годовых планов, формируемых исходя из необходимости обеспечения всестороннего системного контроля за целевым использованием средств </w:t>
      </w:r>
      <w:r w:rsidR="00E87306">
        <w:rPr>
          <w:rFonts w:ascii="Times New Roman" w:hAnsi="Times New Roman" w:cs="Times New Roman"/>
          <w:sz w:val="24"/>
          <w:szCs w:val="24"/>
        </w:rPr>
        <w:t>местного</w:t>
      </w:r>
      <w:r w:rsidRPr="00062B9A">
        <w:rPr>
          <w:rFonts w:ascii="Times New Roman" w:hAnsi="Times New Roman" w:cs="Times New Roman"/>
          <w:sz w:val="24"/>
          <w:szCs w:val="24"/>
        </w:rPr>
        <w:t xml:space="preserve"> бюджета, имущества </w:t>
      </w:r>
      <w:r w:rsidR="00E87306">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w:t>
      </w:r>
      <w:r w:rsidRPr="007401FC">
        <w:rPr>
          <w:rFonts w:ascii="Times New Roman" w:hAnsi="Times New Roman" w:cs="Times New Roman"/>
          <w:sz w:val="24"/>
          <w:szCs w:val="24"/>
        </w:rPr>
        <w:t>.</w:t>
      </w:r>
    </w:p>
    <w:p w:rsidR="00F22866" w:rsidRPr="00574FED" w:rsidRDefault="00F22866">
      <w:pPr>
        <w:pStyle w:val="ConsPlusNormal"/>
        <w:spacing w:before="220"/>
        <w:ind w:firstLine="540"/>
        <w:jc w:val="both"/>
        <w:rPr>
          <w:rFonts w:ascii="Times New Roman" w:hAnsi="Times New Roman" w:cs="Times New Roman"/>
          <w:sz w:val="24"/>
          <w:szCs w:val="24"/>
        </w:rPr>
      </w:pPr>
      <w:r w:rsidRPr="00574FED">
        <w:rPr>
          <w:rFonts w:ascii="Times New Roman" w:hAnsi="Times New Roman" w:cs="Times New Roman"/>
          <w:sz w:val="24"/>
          <w:szCs w:val="24"/>
        </w:rPr>
        <w:t xml:space="preserve">Обязательному включению в годовой план работы подлежит проведение контрольных мероприятий по поручению </w:t>
      </w:r>
      <w:r w:rsidR="00D72264" w:rsidRPr="00574FED">
        <w:rPr>
          <w:rFonts w:ascii="Times New Roman" w:hAnsi="Times New Roman" w:cs="Times New Roman"/>
          <w:sz w:val="24"/>
          <w:szCs w:val="24"/>
        </w:rPr>
        <w:t>главы администраци</w:t>
      </w:r>
      <w:r w:rsidR="007C5913">
        <w:rPr>
          <w:rFonts w:ascii="Times New Roman" w:hAnsi="Times New Roman" w:cs="Times New Roman"/>
          <w:sz w:val="24"/>
          <w:szCs w:val="24"/>
        </w:rPr>
        <w:t>и</w:t>
      </w:r>
      <w:r w:rsidRPr="00574FED">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2.2. План контрольных мероприятий формируется на основе: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поручений </w:t>
      </w:r>
      <w:r w:rsidR="00574FED">
        <w:rPr>
          <w:rFonts w:ascii="Times New Roman" w:hAnsi="Times New Roman" w:cs="Times New Roman"/>
          <w:sz w:val="24"/>
          <w:szCs w:val="24"/>
        </w:rPr>
        <w:t>главы администрации</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lastRenderedPageBreak/>
        <w:t xml:space="preserve">предложений органов исполнительной власти </w:t>
      </w:r>
      <w:r w:rsidR="00574FED">
        <w:rPr>
          <w:rFonts w:ascii="Times New Roman" w:hAnsi="Times New Roman" w:cs="Times New Roman"/>
          <w:sz w:val="24"/>
          <w:szCs w:val="24"/>
        </w:rPr>
        <w:t>местного самоуправления</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предложений </w:t>
      </w:r>
      <w:r w:rsidR="00574FED">
        <w:rPr>
          <w:rFonts w:ascii="Times New Roman" w:hAnsi="Times New Roman" w:cs="Times New Roman"/>
          <w:sz w:val="24"/>
          <w:szCs w:val="24"/>
        </w:rPr>
        <w:t>заведующего сектором контро</w:t>
      </w:r>
      <w:r w:rsidR="00E011C7">
        <w:rPr>
          <w:rFonts w:ascii="Times New Roman" w:hAnsi="Times New Roman" w:cs="Times New Roman"/>
          <w:sz w:val="24"/>
          <w:szCs w:val="24"/>
        </w:rPr>
        <w:t xml:space="preserve">льно </w:t>
      </w:r>
      <w:r w:rsidR="00FE62C1">
        <w:rPr>
          <w:rFonts w:ascii="Times New Roman" w:hAnsi="Times New Roman" w:cs="Times New Roman"/>
          <w:sz w:val="24"/>
          <w:szCs w:val="24"/>
        </w:rPr>
        <w:t xml:space="preserve">– </w:t>
      </w:r>
      <w:r w:rsidR="00DC63AC">
        <w:rPr>
          <w:rFonts w:ascii="Times New Roman" w:hAnsi="Times New Roman" w:cs="Times New Roman"/>
          <w:sz w:val="24"/>
          <w:szCs w:val="24"/>
        </w:rPr>
        <w:t>ревизионной работы</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2.</w:t>
      </w:r>
      <w:r w:rsidR="003471B9">
        <w:rPr>
          <w:rFonts w:ascii="Times New Roman" w:hAnsi="Times New Roman" w:cs="Times New Roman"/>
          <w:sz w:val="24"/>
          <w:szCs w:val="24"/>
        </w:rPr>
        <w:t>3</w:t>
      </w:r>
      <w:r w:rsidRPr="00062B9A">
        <w:rPr>
          <w:rFonts w:ascii="Times New Roman" w:hAnsi="Times New Roman" w:cs="Times New Roman"/>
          <w:sz w:val="24"/>
          <w:szCs w:val="24"/>
        </w:rPr>
        <w:t xml:space="preserve">. При подготовке предложений по формированию плана ревизий (проверок), обследований </w:t>
      </w:r>
      <w:r w:rsidR="00574FED">
        <w:rPr>
          <w:rFonts w:ascii="Times New Roman" w:hAnsi="Times New Roman" w:cs="Times New Roman"/>
          <w:sz w:val="24"/>
          <w:szCs w:val="24"/>
        </w:rPr>
        <w:t>сектору</w:t>
      </w:r>
      <w:r w:rsidRPr="00062B9A">
        <w:rPr>
          <w:rFonts w:ascii="Times New Roman" w:hAnsi="Times New Roman" w:cs="Times New Roman"/>
          <w:sz w:val="24"/>
          <w:szCs w:val="24"/>
        </w:rPr>
        <w:t xml:space="preserve"> следует учитывать следующие критерии отбора ревизий (проверок), обследований: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законность, своевременность и периодичность проведения ревизий (проверок), обследований;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конкретность, актуальность и обоснованность планируемых ревизий (проверок), обследований;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степень обеспеченности ресурсами (трудовыми, техническими, материальными и финансовыми);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реальность сроков выполнения, определяемую с учетом всех возможных временных затрат (например, согласование и т.д.);</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реальность, оптимальность планируемых мероприятий, равномерность распределения нагрузки (по временным и трудовым ресурсам);</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экономическую целесообразность проведения ревизий (проверок), обследований (экономическая целесообразность проведения ревизий (проверок), обследований определяется по каждой ревизии (проверке), обследовании исходя из соотношения затрат на ее проведение и суммы средств областного бюджета и средств территориальных государственных внебюджетных фондов, планируемых к проверке);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наличие резерва времени для выполнения внеплановых ревизий (проверок), обследований.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2.</w:t>
      </w:r>
      <w:r w:rsidR="003471B9">
        <w:rPr>
          <w:rFonts w:ascii="Times New Roman" w:hAnsi="Times New Roman" w:cs="Times New Roman"/>
          <w:sz w:val="24"/>
          <w:szCs w:val="24"/>
        </w:rPr>
        <w:t>4</w:t>
      </w:r>
      <w:r w:rsidRPr="00062B9A">
        <w:rPr>
          <w:rFonts w:ascii="Times New Roman" w:hAnsi="Times New Roman" w:cs="Times New Roman"/>
          <w:sz w:val="24"/>
          <w:szCs w:val="24"/>
        </w:rPr>
        <w:t xml:space="preserve">. </w:t>
      </w:r>
      <w:r w:rsidR="009F721D">
        <w:rPr>
          <w:rFonts w:ascii="Times New Roman" w:hAnsi="Times New Roman" w:cs="Times New Roman"/>
          <w:sz w:val="24"/>
          <w:szCs w:val="24"/>
        </w:rPr>
        <w:t>Сектор</w:t>
      </w:r>
      <w:r w:rsidRPr="00062B9A">
        <w:rPr>
          <w:rFonts w:ascii="Times New Roman" w:hAnsi="Times New Roman" w:cs="Times New Roman"/>
          <w:sz w:val="24"/>
          <w:szCs w:val="24"/>
        </w:rPr>
        <w:t xml:space="preserve"> не позднее 25 декабря года, предшествующего планируемому, представляет на утверждение </w:t>
      </w:r>
      <w:r w:rsidR="009F721D">
        <w:rPr>
          <w:rFonts w:ascii="Times New Roman" w:hAnsi="Times New Roman" w:cs="Times New Roman"/>
          <w:sz w:val="24"/>
          <w:szCs w:val="24"/>
        </w:rPr>
        <w:t xml:space="preserve">главе администрации </w:t>
      </w:r>
      <w:r w:rsidRPr="00062B9A">
        <w:rPr>
          <w:rFonts w:ascii="Times New Roman" w:hAnsi="Times New Roman" w:cs="Times New Roman"/>
          <w:sz w:val="24"/>
          <w:szCs w:val="24"/>
        </w:rPr>
        <w:t>план контрольных мероприятий, предусматривающий резерв до 50% временных и трудовых ресурсов на проведение внеплановых ревизий (проверок).</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2.</w:t>
      </w:r>
      <w:r w:rsidR="003471B9">
        <w:rPr>
          <w:rFonts w:ascii="Times New Roman" w:hAnsi="Times New Roman" w:cs="Times New Roman"/>
          <w:sz w:val="24"/>
          <w:szCs w:val="24"/>
        </w:rPr>
        <w:t>5</w:t>
      </w:r>
      <w:r w:rsidRPr="00062B9A">
        <w:rPr>
          <w:rFonts w:ascii="Times New Roman" w:hAnsi="Times New Roman" w:cs="Times New Roman"/>
          <w:sz w:val="24"/>
          <w:szCs w:val="24"/>
        </w:rPr>
        <w:t xml:space="preserve">. Утвержденный </w:t>
      </w:r>
      <w:r w:rsidR="009F721D">
        <w:rPr>
          <w:rFonts w:ascii="Times New Roman" w:hAnsi="Times New Roman" w:cs="Times New Roman"/>
          <w:sz w:val="24"/>
          <w:szCs w:val="24"/>
        </w:rPr>
        <w:t xml:space="preserve">главой администрации </w:t>
      </w:r>
      <w:r w:rsidRPr="00062B9A">
        <w:rPr>
          <w:rFonts w:ascii="Times New Roman" w:hAnsi="Times New Roman" w:cs="Times New Roman"/>
          <w:sz w:val="24"/>
          <w:szCs w:val="24"/>
        </w:rPr>
        <w:t xml:space="preserve">план контрольных мероприятий </w:t>
      </w:r>
      <w:r w:rsidR="009F721D">
        <w:rPr>
          <w:rFonts w:ascii="Times New Roman" w:hAnsi="Times New Roman" w:cs="Times New Roman"/>
          <w:sz w:val="24"/>
          <w:szCs w:val="24"/>
        </w:rPr>
        <w:t>сектора контр</w:t>
      </w:r>
      <w:r w:rsidR="00E011C7">
        <w:rPr>
          <w:rFonts w:ascii="Times New Roman" w:hAnsi="Times New Roman" w:cs="Times New Roman"/>
          <w:sz w:val="24"/>
          <w:szCs w:val="24"/>
        </w:rPr>
        <w:t xml:space="preserve">ольно-ревизионной </w:t>
      </w:r>
      <w:r w:rsidR="009F721D">
        <w:rPr>
          <w:rFonts w:ascii="Times New Roman" w:hAnsi="Times New Roman" w:cs="Times New Roman"/>
          <w:sz w:val="24"/>
          <w:szCs w:val="24"/>
        </w:rPr>
        <w:t xml:space="preserve">работы </w:t>
      </w:r>
      <w:r w:rsidRPr="00062B9A">
        <w:rPr>
          <w:rFonts w:ascii="Times New Roman" w:hAnsi="Times New Roman" w:cs="Times New Roman"/>
          <w:sz w:val="24"/>
          <w:szCs w:val="24"/>
        </w:rPr>
        <w:t>на соответствующий год устанавливает обязательный для исполнения перечень ревизий (проверок).</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2.</w:t>
      </w:r>
      <w:r w:rsidR="003471B9">
        <w:rPr>
          <w:rFonts w:ascii="Times New Roman" w:hAnsi="Times New Roman" w:cs="Times New Roman"/>
          <w:sz w:val="24"/>
          <w:szCs w:val="24"/>
        </w:rPr>
        <w:t>6</w:t>
      </w:r>
      <w:r w:rsidRPr="00062B9A">
        <w:rPr>
          <w:rFonts w:ascii="Times New Roman" w:hAnsi="Times New Roman" w:cs="Times New Roman"/>
          <w:sz w:val="24"/>
          <w:szCs w:val="24"/>
        </w:rPr>
        <w:t xml:space="preserve">. </w:t>
      </w:r>
      <w:r w:rsidR="009F721D">
        <w:rPr>
          <w:rFonts w:ascii="Times New Roman" w:hAnsi="Times New Roman" w:cs="Times New Roman"/>
          <w:sz w:val="24"/>
          <w:szCs w:val="24"/>
        </w:rPr>
        <w:t>Заведующий сектор</w:t>
      </w:r>
      <w:r w:rsidR="007C5913">
        <w:rPr>
          <w:rFonts w:ascii="Times New Roman" w:hAnsi="Times New Roman" w:cs="Times New Roman"/>
          <w:sz w:val="24"/>
          <w:szCs w:val="24"/>
        </w:rPr>
        <w:t>о</w:t>
      </w:r>
      <w:r w:rsidR="009F721D">
        <w:rPr>
          <w:rFonts w:ascii="Times New Roman" w:hAnsi="Times New Roman" w:cs="Times New Roman"/>
          <w:sz w:val="24"/>
          <w:szCs w:val="24"/>
        </w:rPr>
        <w:t>м контр</w:t>
      </w:r>
      <w:r w:rsidR="00D80EE2">
        <w:rPr>
          <w:rFonts w:ascii="Times New Roman" w:hAnsi="Times New Roman" w:cs="Times New Roman"/>
          <w:sz w:val="24"/>
          <w:szCs w:val="24"/>
        </w:rPr>
        <w:t xml:space="preserve">ольно-ревизионной </w:t>
      </w:r>
      <w:r w:rsidR="009F721D">
        <w:rPr>
          <w:rFonts w:ascii="Times New Roman" w:hAnsi="Times New Roman" w:cs="Times New Roman"/>
          <w:sz w:val="24"/>
          <w:szCs w:val="24"/>
        </w:rPr>
        <w:t xml:space="preserve">работы </w:t>
      </w:r>
      <w:r w:rsidRPr="00062B9A">
        <w:rPr>
          <w:rFonts w:ascii="Times New Roman" w:hAnsi="Times New Roman" w:cs="Times New Roman"/>
          <w:sz w:val="24"/>
          <w:szCs w:val="24"/>
        </w:rPr>
        <w:t xml:space="preserve"> нес</w:t>
      </w:r>
      <w:r w:rsidR="007C5913">
        <w:rPr>
          <w:rFonts w:ascii="Times New Roman" w:hAnsi="Times New Roman" w:cs="Times New Roman"/>
          <w:sz w:val="24"/>
          <w:szCs w:val="24"/>
        </w:rPr>
        <w:t>ё</w:t>
      </w:r>
      <w:r w:rsidRPr="00062B9A">
        <w:rPr>
          <w:rFonts w:ascii="Times New Roman" w:hAnsi="Times New Roman" w:cs="Times New Roman"/>
          <w:sz w:val="24"/>
          <w:szCs w:val="24"/>
        </w:rPr>
        <w:t>т ответственность за своевременное исполнение плана контрольных мероприятий.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2.</w:t>
      </w:r>
      <w:r w:rsidR="003471B9">
        <w:rPr>
          <w:rFonts w:ascii="Times New Roman" w:hAnsi="Times New Roman" w:cs="Times New Roman"/>
          <w:sz w:val="24"/>
          <w:szCs w:val="24"/>
        </w:rPr>
        <w:t>7</w:t>
      </w:r>
      <w:r w:rsidRPr="00062B9A">
        <w:rPr>
          <w:rFonts w:ascii="Times New Roman" w:hAnsi="Times New Roman" w:cs="Times New Roman"/>
          <w:sz w:val="24"/>
          <w:szCs w:val="24"/>
        </w:rPr>
        <w:t xml:space="preserve">. Внесение изменений в утвержденный план контрольных мероприятий </w:t>
      </w:r>
      <w:r w:rsidR="009F721D">
        <w:rPr>
          <w:rFonts w:ascii="Times New Roman" w:hAnsi="Times New Roman" w:cs="Times New Roman"/>
          <w:sz w:val="24"/>
          <w:szCs w:val="24"/>
        </w:rPr>
        <w:t>сектором</w:t>
      </w:r>
      <w:r w:rsidRPr="00062B9A">
        <w:rPr>
          <w:rFonts w:ascii="Times New Roman" w:hAnsi="Times New Roman" w:cs="Times New Roman"/>
          <w:sz w:val="24"/>
          <w:szCs w:val="24"/>
        </w:rPr>
        <w:t xml:space="preserve"> на соответствующий год допускается на основании мотивированного обращения </w:t>
      </w:r>
      <w:r w:rsidR="009F721D">
        <w:rPr>
          <w:rFonts w:ascii="Times New Roman" w:hAnsi="Times New Roman" w:cs="Times New Roman"/>
          <w:sz w:val="24"/>
          <w:szCs w:val="24"/>
        </w:rPr>
        <w:t>главы администрации</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2.</w:t>
      </w:r>
      <w:r w:rsidR="003471B9">
        <w:rPr>
          <w:rFonts w:ascii="Times New Roman" w:hAnsi="Times New Roman" w:cs="Times New Roman"/>
          <w:sz w:val="24"/>
          <w:szCs w:val="24"/>
        </w:rPr>
        <w:t>8</w:t>
      </w:r>
      <w:r w:rsidRPr="00062B9A">
        <w:rPr>
          <w:rFonts w:ascii="Times New Roman" w:hAnsi="Times New Roman" w:cs="Times New Roman"/>
          <w:sz w:val="24"/>
          <w:szCs w:val="24"/>
        </w:rPr>
        <w:t>. Периодичность проведения контрольных мероприятий в отношении объектов контроля устанавливается в соответствии с действующим законодательством Российской Федерации.</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III. Внеплановые ревизии (проверки), обследования</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3.1. </w:t>
      </w:r>
      <w:r w:rsidR="009F721D">
        <w:rPr>
          <w:rFonts w:ascii="Times New Roman" w:hAnsi="Times New Roman" w:cs="Times New Roman"/>
          <w:sz w:val="24"/>
          <w:szCs w:val="24"/>
        </w:rPr>
        <w:t>Сектором</w:t>
      </w:r>
      <w:r w:rsidRPr="00062B9A">
        <w:rPr>
          <w:rFonts w:ascii="Times New Roman" w:hAnsi="Times New Roman" w:cs="Times New Roman"/>
          <w:sz w:val="24"/>
          <w:szCs w:val="24"/>
        </w:rPr>
        <w:t xml:space="preserve"> могут проводиться внеплановые ревизии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lastRenderedPageBreak/>
        <w:t xml:space="preserve">3.2. Внеплановая ревизия (проверка), обследование проводится на основании поручения </w:t>
      </w:r>
      <w:r w:rsidR="005F2DF6">
        <w:rPr>
          <w:rFonts w:ascii="Times New Roman" w:hAnsi="Times New Roman" w:cs="Times New Roman"/>
          <w:sz w:val="24"/>
          <w:szCs w:val="24"/>
        </w:rPr>
        <w:t xml:space="preserve">главы администрации </w:t>
      </w:r>
      <w:r w:rsidRPr="00062B9A">
        <w:rPr>
          <w:rFonts w:ascii="Times New Roman" w:hAnsi="Times New Roman" w:cs="Times New Roman"/>
          <w:sz w:val="24"/>
          <w:szCs w:val="24"/>
        </w:rPr>
        <w:t xml:space="preserve">или заместителя </w:t>
      </w:r>
      <w:r w:rsidR="005F2DF6">
        <w:rPr>
          <w:rFonts w:ascii="Times New Roman" w:hAnsi="Times New Roman" w:cs="Times New Roman"/>
          <w:sz w:val="24"/>
          <w:szCs w:val="24"/>
        </w:rPr>
        <w:t>главы администрации</w:t>
      </w:r>
      <w:r w:rsidRPr="00062B9A">
        <w:rPr>
          <w:rFonts w:ascii="Times New Roman" w:hAnsi="Times New Roman" w:cs="Times New Roman"/>
          <w:sz w:val="24"/>
          <w:szCs w:val="24"/>
        </w:rPr>
        <w:t xml:space="preserve">, курирующего деятельность </w:t>
      </w:r>
      <w:r w:rsidR="005F2DF6">
        <w:rPr>
          <w:rFonts w:ascii="Times New Roman" w:hAnsi="Times New Roman" w:cs="Times New Roman"/>
          <w:sz w:val="24"/>
          <w:szCs w:val="24"/>
        </w:rPr>
        <w:t>сектора</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3.3. Ответственным за выполнение внеплановой ревизии (проверки), обследования является </w:t>
      </w:r>
      <w:r w:rsidR="005F2DF6">
        <w:rPr>
          <w:rFonts w:ascii="Times New Roman" w:hAnsi="Times New Roman" w:cs="Times New Roman"/>
          <w:sz w:val="24"/>
          <w:szCs w:val="24"/>
        </w:rPr>
        <w:t>заведующий сектора</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3.4. Максимальный срок проведения внеплановой ревизии (проверки), обследования не может превышать 45 рабочих дней.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3.5. Результаты внеплановых ревизий (проверок) оформляются актом ревизии (проверки) в соответствии с </w:t>
      </w:r>
      <w:hyperlink w:anchor="P400" w:history="1">
        <w:r w:rsidRPr="00062B9A">
          <w:rPr>
            <w:rFonts w:ascii="Times New Roman" w:hAnsi="Times New Roman" w:cs="Times New Roman"/>
            <w:color w:val="0000FF"/>
            <w:sz w:val="24"/>
            <w:szCs w:val="24"/>
          </w:rPr>
          <w:t>разделом VII</w:t>
        </w:r>
      </w:hyperlink>
      <w:r w:rsidRPr="00062B9A">
        <w:rPr>
          <w:rFonts w:ascii="Times New Roman" w:hAnsi="Times New Roman" w:cs="Times New Roman"/>
          <w:sz w:val="24"/>
          <w:szCs w:val="24"/>
        </w:rPr>
        <w:t xml:space="preserve"> настоящего </w:t>
      </w:r>
      <w:r w:rsidR="005F2DF6">
        <w:rPr>
          <w:rFonts w:ascii="Times New Roman" w:hAnsi="Times New Roman" w:cs="Times New Roman"/>
          <w:sz w:val="24"/>
          <w:szCs w:val="24"/>
        </w:rPr>
        <w:t>регламента</w:t>
      </w:r>
      <w:r w:rsidRPr="00062B9A">
        <w:rPr>
          <w:rFonts w:ascii="Times New Roman" w:hAnsi="Times New Roman" w:cs="Times New Roman"/>
          <w:sz w:val="24"/>
          <w:szCs w:val="24"/>
        </w:rPr>
        <w:t xml:space="preserve">. Содержание акта внеплановой ревизии (проверки) может быть сокращено на усмотрение руководителя ревизионной группы с предварительным согласованием </w:t>
      </w:r>
      <w:r w:rsidR="005F2DF6">
        <w:rPr>
          <w:rFonts w:ascii="Times New Roman" w:hAnsi="Times New Roman" w:cs="Times New Roman"/>
          <w:sz w:val="24"/>
          <w:szCs w:val="24"/>
        </w:rPr>
        <w:t>заведующего сектора</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Результаты обследования оформляются заключением.</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3.6. Запрещается проведение повторных ревизий (проверок)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IV. Подготовка и формирование программ</w:t>
      </w:r>
    </w:p>
    <w:p w:rsidR="00F22866" w:rsidRPr="00062B9A"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ревизий (проверок), обследований</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4.1. Для проведения каждой отдельной ревизии (проверки), обследования составляется программа ревизии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Программу ревизии (проверки), обследования утверждает </w:t>
      </w:r>
      <w:r w:rsidR="005F2DF6">
        <w:rPr>
          <w:rFonts w:ascii="Times New Roman" w:hAnsi="Times New Roman" w:cs="Times New Roman"/>
          <w:sz w:val="24"/>
          <w:szCs w:val="24"/>
        </w:rPr>
        <w:t>заведующий сектора</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4.2. Программы ревизий (проверок), обследований, проводимых </w:t>
      </w:r>
      <w:r w:rsidR="005F2DF6">
        <w:rPr>
          <w:rFonts w:ascii="Times New Roman" w:hAnsi="Times New Roman" w:cs="Times New Roman"/>
          <w:sz w:val="24"/>
          <w:szCs w:val="24"/>
        </w:rPr>
        <w:t>сектором</w:t>
      </w:r>
      <w:r w:rsidRPr="00062B9A">
        <w:rPr>
          <w:rFonts w:ascii="Times New Roman" w:hAnsi="Times New Roman" w:cs="Times New Roman"/>
          <w:sz w:val="24"/>
          <w:szCs w:val="24"/>
        </w:rPr>
        <w:t>, разрабатываются руководителями ревизионных групп, которые являются ответственными за проведение ревизий (проверок), обследований.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4.3. Составлению программы ревизии (проверки), обследования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организации, подлежащей ревизии (проверке), обследованию.</w:t>
      </w:r>
    </w:p>
    <w:p w:rsidR="00F22866" w:rsidRPr="00062B9A" w:rsidRDefault="00F22866">
      <w:pPr>
        <w:pStyle w:val="ConsPlusNormal"/>
        <w:jc w:val="both"/>
        <w:rPr>
          <w:rFonts w:ascii="Times New Roman" w:hAnsi="Times New Roman" w:cs="Times New Roman"/>
          <w:sz w:val="24"/>
          <w:szCs w:val="24"/>
        </w:rPr>
      </w:pP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4.4. Программа ревизии (проверки), обследования должна содержать:</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тему ревизии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наименование проверяемой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перечень основных вопросов, по которым ревизионная группа проводит в ходе ревизии (проверки), обследования контрольные действия;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ответственных исполнителей из числа ревизионной группы по каждому конкретному вопросу программы ревизии (проверки), обследования.</w:t>
      </w:r>
    </w:p>
    <w:p w:rsidR="00F22866"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4.5. Программы ревизий (проверок), обследований подписываются руководителем </w:t>
      </w:r>
      <w:r w:rsidRPr="00062B9A">
        <w:rPr>
          <w:rFonts w:ascii="Times New Roman" w:hAnsi="Times New Roman" w:cs="Times New Roman"/>
          <w:sz w:val="24"/>
          <w:szCs w:val="24"/>
        </w:rPr>
        <w:lastRenderedPageBreak/>
        <w:t xml:space="preserve">ревизионной группы, и утверждаются </w:t>
      </w:r>
      <w:r w:rsidR="008A2B59">
        <w:rPr>
          <w:rFonts w:ascii="Times New Roman" w:hAnsi="Times New Roman" w:cs="Times New Roman"/>
          <w:sz w:val="24"/>
          <w:szCs w:val="24"/>
        </w:rPr>
        <w:t>заведующим сектора</w:t>
      </w:r>
      <w:r w:rsidRPr="00062B9A">
        <w:rPr>
          <w:rFonts w:ascii="Times New Roman" w:hAnsi="Times New Roman" w:cs="Times New Roman"/>
          <w:sz w:val="24"/>
          <w:szCs w:val="24"/>
        </w:rPr>
        <w:t>.</w:t>
      </w:r>
    </w:p>
    <w:p w:rsidR="00C044B0" w:rsidRPr="00062B9A" w:rsidRDefault="00C044B0">
      <w:pPr>
        <w:pStyle w:val="ConsPlusNormal"/>
        <w:spacing w:before="220"/>
        <w:ind w:firstLine="540"/>
        <w:jc w:val="both"/>
        <w:rPr>
          <w:rFonts w:ascii="Times New Roman" w:hAnsi="Times New Roman" w:cs="Times New Roman"/>
          <w:sz w:val="24"/>
          <w:szCs w:val="24"/>
        </w:rPr>
      </w:pPr>
    </w:p>
    <w:p w:rsidR="00F22866" w:rsidRPr="00062B9A" w:rsidRDefault="00F22866">
      <w:pPr>
        <w:pStyle w:val="ConsPlusNormal"/>
        <w:jc w:val="both"/>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V. Назначение и приостановление ревизий (проверок),</w:t>
      </w:r>
    </w:p>
    <w:p w:rsidR="00F22866" w:rsidRPr="00062B9A"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обследований</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5.1. Ревизия (проверка), обследование назначается </w:t>
      </w:r>
      <w:r w:rsidR="008A2B59">
        <w:rPr>
          <w:rFonts w:ascii="Times New Roman" w:hAnsi="Times New Roman" w:cs="Times New Roman"/>
          <w:sz w:val="24"/>
          <w:szCs w:val="24"/>
        </w:rPr>
        <w:t xml:space="preserve">главой администрации </w:t>
      </w:r>
      <w:r w:rsidRPr="00062B9A">
        <w:rPr>
          <w:rFonts w:ascii="Times New Roman" w:hAnsi="Times New Roman" w:cs="Times New Roman"/>
          <w:sz w:val="24"/>
          <w:szCs w:val="24"/>
        </w:rPr>
        <w:t xml:space="preserve">или заместителем </w:t>
      </w:r>
      <w:r w:rsidR="008A2B59">
        <w:rPr>
          <w:rFonts w:ascii="Times New Roman" w:hAnsi="Times New Roman" w:cs="Times New Roman"/>
          <w:sz w:val="24"/>
          <w:szCs w:val="24"/>
        </w:rPr>
        <w:t>главы администрации</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Решение о назначении ревизии (проверки), обследования оформляется </w:t>
      </w:r>
      <w:hyperlink w:anchor="P554" w:history="1">
        <w:r w:rsidRPr="00062B9A">
          <w:rPr>
            <w:rFonts w:ascii="Times New Roman" w:hAnsi="Times New Roman" w:cs="Times New Roman"/>
            <w:color w:val="0000FF"/>
            <w:sz w:val="24"/>
            <w:szCs w:val="24"/>
          </w:rPr>
          <w:t>поручением</w:t>
        </w:r>
      </w:hyperlink>
      <w:r w:rsidRPr="00062B9A">
        <w:rPr>
          <w:rFonts w:ascii="Times New Roman" w:hAnsi="Times New Roman" w:cs="Times New Roman"/>
          <w:sz w:val="24"/>
          <w:szCs w:val="24"/>
        </w:rPr>
        <w:t xml:space="preserve"> </w:t>
      </w:r>
      <w:r w:rsidR="008A2B59">
        <w:rPr>
          <w:rFonts w:ascii="Times New Roman" w:hAnsi="Times New Roman" w:cs="Times New Roman"/>
          <w:sz w:val="24"/>
          <w:szCs w:val="24"/>
        </w:rPr>
        <w:t xml:space="preserve">главы администрации </w:t>
      </w:r>
      <w:r w:rsidRPr="00062B9A">
        <w:rPr>
          <w:rFonts w:ascii="Times New Roman" w:hAnsi="Times New Roman" w:cs="Times New Roman"/>
          <w:sz w:val="24"/>
          <w:szCs w:val="24"/>
        </w:rPr>
        <w:t xml:space="preserve">или  заместителя </w:t>
      </w:r>
      <w:r w:rsidR="008A2B59">
        <w:rPr>
          <w:rFonts w:ascii="Times New Roman" w:hAnsi="Times New Roman" w:cs="Times New Roman"/>
          <w:sz w:val="24"/>
          <w:szCs w:val="24"/>
        </w:rPr>
        <w:t>главы администрации</w:t>
      </w:r>
      <w:r w:rsidRPr="00062B9A">
        <w:rPr>
          <w:rFonts w:ascii="Times New Roman" w:hAnsi="Times New Roman" w:cs="Times New Roman"/>
          <w:sz w:val="24"/>
          <w:szCs w:val="24"/>
        </w:rPr>
        <w:t xml:space="preserve">, в котором указываются наименование проверяемой организации, проверяемый период, тема ревизии (проверки), обследования, персональный состав ревизионной группы, срок проведения ревизии (проверки), обследования, по форме согласно приложению к настоящему </w:t>
      </w:r>
      <w:r w:rsidR="008A2B59">
        <w:rPr>
          <w:rFonts w:ascii="Times New Roman" w:hAnsi="Times New Roman" w:cs="Times New Roman"/>
          <w:sz w:val="24"/>
          <w:szCs w:val="24"/>
        </w:rPr>
        <w:t>регламенту</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5.2. При необходимости к участию в ревизии (проверке), обследовании могут привлекаться специалисты иных организаций. Решение о включении указанных специалистов в состав ревизионной группы принимается по согласованию с руководителем соответствующей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5.3. Сроки проведения ревизии (проверки), обследования, состав ревизионной группы и ее руководитель определяются </w:t>
      </w:r>
      <w:r w:rsidR="008A2B59">
        <w:rPr>
          <w:rFonts w:ascii="Times New Roman" w:hAnsi="Times New Roman" w:cs="Times New Roman"/>
          <w:sz w:val="24"/>
          <w:szCs w:val="24"/>
        </w:rPr>
        <w:t>заведующий сектора,</w:t>
      </w:r>
      <w:r w:rsidRPr="00062B9A">
        <w:rPr>
          <w:rFonts w:ascii="Times New Roman" w:hAnsi="Times New Roman" w:cs="Times New Roman"/>
          <w:sz w:val="24"/>
          <w:szCs w:val="24"/>
        </w:rPr>
        <w:t xml:space="preserve"> с учетом объема предстоящих работ, вытекающих из конкретных задач контрольного мероприятия и особенностей ревизуемой организации и других обстоятельств. Руководителем ревизионной группы считается участник ревизионной группы, прописанный первым в поручении на проведение ревизии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Срок проведения ревизии (проверки), обследования, установленный при назначении ревизии (проверки), обследования, может быть продлен </w:t>
      </w:r>
      <w:r w:rsidR="008A2B59">
        <w:rPr>
          <w:rFonts w:ascii="Times New Roman" w:hAnsi="Times New Roman" w:cs="Times New Roman"/>
          <w:sz w:val="24"/>
          <w:szCs w:val="24"/>
        </w:rPr>
        <w:t>заведующ</w:t>
      </w:r>
      <w:r w:rsidR="008F7B1E">
        <w:rPr>
          <w:rFonts w:ascii="Times New Roman" w:hAnsi="Times New Roman" w:cs="Times New Roman"/>
          <w:sz w:val="24"/>
          <w:szCs w:val="24"/>
        </w:rPr>
        <w:t>и</w:t>
      </w:r>
      <w:r w:rsidR="008A2B59">
        <w:rPr>
          <w:rFonts w:ascii="Times New Roman" w:hAnsi="Times New Roman" w:cs="Times New Roman"/>
          <w:sz w:val="24"/>
          <w:szCs w:val="24"/>
        </w:rPr>
        <w:t>м сектором</w:t>
      </w:r>
      <w:r w:rsidRPr="00062B9A">
        <w:rPr>
          <w:rFonts w:ascii="Times New Roman" w:hAnsi="Times New Roman" w:cs="Times New Roman"/>
          <w:sz w:val="24"/>
          <w:szCs w:val="24"/>
        </w:rPr>
        <w:t xml:space="preserve"> на основе мотивированного представления руководителя ревизионной группы. Решение о продлении срока проведения ревизии (проверки), обследования доводится до сведения проверяемой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Срок проведения ревизии (проверки), обследования не может превышать 45 рабочих дней.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5.4. Конкретные вопросы ревизии (проверки), обследования определяются программой, утверждаемой </w:t>
      </w:r>
      <w:r w:rsidR="00C601ED">
        <w:rPr>
          <w:rFonts w:ascii="Times New Roman" w:hAnsi="Times New Roman" w:cs="Times New Roman"/>
          <w:sz w:val="24"/>
          <w:szCs w:val="24"/>
        </w:rPr>
        <w:t>заведующим сектора</w:t>
      </w:r>
      <w:r w:rsidRPr="00062B9A">
        <w:rPr>
          <w:rFonts w:ascii="Times New Roman" w:hAnsi="Times New Roman" w:cs="Times New Roman"/>
          <w:sz w:val="24"/>
          <w:szCs w:val="24"/>
        </w:rPr>
        <w:t>, с указанием ответственных за исполнение участников ревизионной группы.</w:t>
      </w:r>
    </w:p>
    <w:p w:rsidR="00F22866" w:rsidRPr="00062B9A" w:rsidRDefault="00C044B0" w:rsidP="00C044B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F22866" w:rsidRPr="00062B9A">
        <w:rPr>
          <w:rFonts w:ascii="Times New Roman" w:hAnsi="Times New Roman" w:cs="Times New Roman"/>
          <w:sz w:val="24"/>
          <w:szCs w:val="24"/>
        </w:rPr>
        <w:t>При подготовке к проведению ревизии (проверки), обследования участники ревизионной группы должны изучить: программу ревизии (проверки), обследования; законодательные и иные нормативные правовые акты по теме ревизии (проверки), обследования;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ревизий (проверок), обследований проверяемой организации (при их наличии).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5.5. Датой начала ревизии (проверки), обследования считается дата предъявления руководителем ревизионной группы поручения на проведение ревизии (проверки), обследования руководителю (лицу, его замещающему) проверяемой организации (далее - руководитель организации) или лицу, им уполномоченному.</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lastRenderedPageBreak/>
        <w:t>5.6. Датой окончания ревизии (проверки) считается день подписания акта ревизии (проверки) руководителем организации.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Датой окончания обследования считается день направления заключения в проверяемую организацию.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В случае отказа руководителя организации подписать или получить акт ревизии (проверки), но при наличии возражений проверенной организации по акту ревизии (проверки) датой окончания ревизии (проверки) считается день утверждения </w:t>
      </w:r>
      <w:r w:rsidR="00C601ED">
        <w:rPr>
          <w:rFonts w:ascii="Times New Roman" w:hAnsi="Times New Roman" w:cs="Times New Roman"/>
          <w:sz w:val="24"/>
          <w:szCs w:val="24"/>
        </w:rPr>
        <w:t>заведующим сектором</w:t>
      </w:r>
      <w:r w:rsidRPr="00062B9A">
        <w:rPr>
          <w:rFonts w:ascii="Times New Roman" w:hAnsi="Times New Roman" w:cs="Times New Roman"/>
          <w:sz w:val="24"/>
          <w:szCs w:val="24"/>
        </w:rPr>
        <w:t xml:space="preserve"> заключения на возражения проверенной организации по акту ревизии (проверки).</w:t>
      </w:r>
    </w:p>
    <w:p w:rsidR="00F22866" w:rsidRPr="00062B9A" w:rsidRDefault="00F22866" w:rsidP="00C601ED">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5.7. Ревизия (проверка), обследование могут быть приостановлены в случае отказа работниками ревизуемой организации представить необходимые документы или при отсутствии либо неудовлетворительном состоянии бухгалтерского учета в ревизуемой организации либо при наличии иных обстоятельств, делающих невозможным дальнейшее проведение ревизии (проверки), обследования, о чем руководителем ревизионной группы составляется мотивированное представление на имя </w:t>
      </w:r>
      <w:r w:rsidR="00C601ED">
        <w:rPr>
          <w:rFonts w:ascii="Times New Roman" w:hAnsi="Times New Roman" w:cs="Times New Roman"/>
          <w:sz w:val="24"/>
          <w:szCs w:val="24"/>
        </w:rPr>
        <w:t>заведующего сектора</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Решение о приостановлении ревизии (проверки), обследования принимается </w:t>
      </w:r>
      <w:r w:rsidR="00C601ED">
        <w:rPr>
          <w:rFonts w:ascii="Times New Roman" w:hAnsi="Times New Roman" w:cs="Times New Roman"/>
          <w:sz w:val="24"/>
          <w:szCs w:val="24"/>
        </w:rPr>
        <w:t xml:space="preserve">заведующим сектором </w:t>
      </w:r>
      <w:r w:rsidRPr="00062B9A">
        <w:rPr>
          <w:rFonts w:ascii="Times New Roman" w:hAnsi="Times New Roman" w:cs="Times New Roman"/>
          <w:sz w:val="24"/>
          <w:szCs w:val="24"/>
        </w:rPr>
        <w:t>на основе мотивированного представления руководителя ревизионной группы.</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В срок не позднее 5 рабочих дней со дня принятия решения о приостановлении ревизии (проверки), обследования </w:t>
      </w:r>
      <w:r w:rsidR="00C601ED">
        <w:rPr>
          <w:rFonts w:ascii="Times New Roman" w:hAnsi="Times New Roman" w:cs="Times New Roman"/>
          <w:sz w:val="24"/>
          <w:szCs w:val="24"/>
        </w:rPr>
        <w:t>заведующий сектором</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письменно извещает руководителя организации и (или) ее вышестоящий орган либо орган, осуществляющий общее руководство деятельностью ревизуемой организации, о приостановлении ревизии (проверки), обследования;</w:t>
      </w:r>
    </w:p>
    <w:p w:rsidR="00F22866" w:rsidRPr="00062B9A" w:rsidRDefault="00F22866" w:rsidP="00C601ED">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направляет в проверяемую организацию и (или) ее вышестоящий орган либо орган, осуществляющий общее руководство деятельностью ревизуемой организации, письменное предписание о представлении требуемых документов либо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ревизии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После устранения причин приостановления ревизии (проверки), обследования ревизионная группа возобновляет проведение ревизии (проверки), обследования в новые сроки, устанавливаемые лицом, назначившим ревизию (проверку), обследование.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5.8. Ревизия (проверка), обследование могут быть завершены раньше срока, установленного в поручении на проведение ревизии (проверки), обследования.</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VI. Проведение ревизии (проверки), обследования</w:t>
      </w:r>
    </w:p>
    <w:p w:rsidR="00F22866" w:rsidRPr="00062B9A" w:rsidRDefault="00F22866">
      <w:pPr>
        <w:pStyle w:val="ConsPlusNormal"/>
        <w:ind w:firstLine="540"/>
        <w:jc w:val="both"/>
        <w:rPr>
          <w:rFonts w:ascii="Times New Roman" w:hAnsi="Times New Roman" w:cs="Times New Roman"/>
          <w:sz w:val="24"/>
          <w:szCs w:val="24"/>
        </w:rPr>
      </w:pPr>
    </w:p>
    <w:p w:rsidR="00C044B0" w:rsidRDefault="00F22866" w:rsidP="00C044B0">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6.1. Руководитель ревизионной группы должен предъявить руководителю ревизуемой организации поручение на право проведения ревизии (проверки), обследования, ознакомить его с основными задачами, представить участвующих в ревизии (проверке), обследовании работников, решить организационно-технические вопросы</w:t>
      </w:r>
      <w:r w:rsidR="00C601ED">
        <w:rPr>
          <w:rFonts w:ascii="Times New Roman" w:hAnsi="Times New Roman" w:cs="Times New Roman"/>
          <w:sz w:val="24"/>
          <w:szCs w:val="24"/>
        </w:rPr>
        <w:t>.</w:t>
      </w:r>
    </w:p>
    <w:p w:rsidR="00C044B0" w:rsidRDefault="00F22866" w:rsidP="00C044B0">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6.2. Руководитель ревизуемой организации обязан создать надлежащие условия </w:t>
      </w:r>
      <w:r w:rsidRPr="00062B9A">
        <w:rPr>
          <w:rFonts w:ascii="Times New Roman" w:hAnsi="Times New Roman" w:cs="Times New Roman"/>
          <w:sz w:val="24"/>
          <w:szCs w:val="24"/>
        </w:rPr>
        <w:lastRenderedPageBreak/>
        <w:t xml:space="preserve">работникам контрольно-ревизионного </w:t>
      </w:r>
      <w:r w:rsidR="00E63ACA" w:rsidRPr="00E63ACA">
        <w:rPr>
          <w:rFonts w:ascii="Times New Roman" w:hAnsi="Times New Roman" w:cs="Times New Roman"/>
          <w:sz w:val="24"/>
          <w:szCs w:val="24"/>
        </w:rPr>
        <w:t>сектора</w:t>
      </w:r>
      <w:r w:rsidRPr="00062B9A">
        <w:rPr>
          <w:rFonts w:ascii="Times New Roman" w:hAnsi="Times New Roman" w:cs="Times New Roman"/>
          <w:sz w:val="24"/>
          <w:szCs w:val="24"/>
        </w:rPr>
        <w:t>, осуществляющим ревизию (проверку), обследование: предоставить необходимое помещение, оргтехнику, услуги связи, канцелярские принадлежности и т.п.</w:t>
      </w:r>
    </w:p>
    <w:p w:rsidR="00F22866" w:rsidRPr="00062B9A" w:rsidRDefault="00F22866" w:rsidP="00C044B0">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6.3. При проведении ревизии (проверки), обследования участники ревизионной группы должны иметь служебные удостоверения.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6.4. Исходя из темы ревизии (проверки), обследования и ее программы, руководитель ревизионной группы определяет объем и состав контрольных действий по каждому вопросу программы ревизии (проверки), обследования, а также методы, формы и способы проведения таких контрольных действий.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6.5. В ходе ревизии (проверки), обследования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6.6. Контрольные действия могут проводиться сплошным или выборочным способом.</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ревизии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ревизии (проверки), обследования.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6.7. Решение об использовании сплошного или выборочного способа проведения контрольных действий по каждому вопросу программы ревизии (проверки), обследования принимает руководитель ревизионной группы, исходя из содержания вопроса программы ревизии (проверки), обследования, объема финансовых и хозяйственных операций, относящихся к этому вопросу, состояния бухгалтерского (бюджетного) учета в проверяемой организации, срока ревизии (проверки), обследования и иных обстоятельств.</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При проведении ревизии (проверки), обследования контрольные действия в отношении операций с денежными средствами и ценными бумагами, а также расчетных операций проводятся сплошным способом.</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6.8. При проведении ревизии (проверки) в обязательном порядке проводятся контрольные действия в отношении кассовых и расчетных операций, операций по лицевым, расчетным и валютным счетам, операций с материальными ценностями.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6.9. В ходе ревизии (проверки) могут проводиться контрольные действия по изучению: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учредительных, регистрационных, плановых, бухгалтерских, отчетных и других </w:t>
      </w:r>
      <w:r w:rsidRPr="00062B9A">
        <w:rPr>
          <w:rFonts w:ascii="Times New Roman" w:hAnsi="Times New Roman" w:cs="Times New Roman"/>
          <w:sz w:val="24"/>
          <w:szCs w:val="24"/>
        </w:rPr>
        <w:lastRenderedPageBreak/>
        <w:t>документов (по форме и содержанию);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фактического наличия, сохранности и правильного использования материа</w:t>
      </w:r>
      <w:r w:rsidR="00A7558E">
        <w:rPr>
          <w:rFonts w:ascii="Times New Roman" w:hAnsi="Times New Roman" w:cs="Times New Roman"/>
          <w:sz w:val="24"/>
          <w:szCs w:val="24"/>
        </w:rPr>
        <w:t xml:space="preserve">льных ценностей, находящихся в муниципальной </w:t>
      </w:r>
      <w:r w:rsidRPr="00062B9A">
        <w:rPr>
          <w:rFonts w:ascii="Times New Roman" w:hAnsi="Times New Roman" w:cs="Times New Roman"/>
          <w:sz w:val="24"/>
          <w:szCs w:val="24"/>
        </w:rPr>
        <w:t>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постановки и состояния бухгалтерского (бюджетного) учета и бухгалтерской (бюджетной) отчетности в проверяемой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состояния системы внутреннего контроля в проверяемой организации, в том числе наличия и состояния текущего контроля за движением материальных ценностей и денежных средств, правильности формирования затрат, полноты оприходования, сохранности и фактического наличия продукции, денежных средств и материальных ценностей, достоверности объемов выполненных работ и оказанных услуг;</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При проведении обследования осуществляются анализ и оценка состояния сферы деятельности объекта контроля, определенной поручением на проведение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6.10. Руководитель ревизионной группы вправе получать необходимые письменные объяснения от должностных, материально-ответственных и иных лиц проверяемой организации, справки и сведения по вопросам, возникающим в ходе ревизии (проверки), обследования, и заверенные копии документов, необходимых для проведения контрольных действий.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6.11. По требованию руководителя ревизионной группы при выявлении фактов злоупотребления или порчи имущества руководитель ревизуемой организации обязан организовать проведение инвентаризации денежных средств и материальных ценностей. Дата проведения и участки (объем) инвентаризации устанавливаются руководителем ревизионной группы.</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6.12. В случае когда можно предположить, что выявленное в ходе ревизии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ревизии (проверки), промежуточный акт встречной проверки, к которому прилагаются необходимые письменные объяснения соответствующих должностных, материально-ответственных и иных лиц проверяемой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Промежуточный акт ревизии (проверки), промежуточный акт встречной проверки оформляется в порядке, установленном для оформления соответственно акта ревизии (проверки) или акта встречной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Промежуточный акт ревизии (проверки), промежуточный акт встречной проверки подписывается участником ревизионной группы, проводившим контрольные действия по конкретному вопросу программы ревизии (проверки), встречной проверки, и </w:t>
      </w:r>
      <w:r w:rsidRPr="00062B9A">
        <w:rPr>
          <w:rFonts w:ascii="Times New Roman" w:hAnsi="Times New Roman" w:cs="Times New Roman"/>
          <w:sz w:val="24"/>
          <w:szCs w:val="24"/>
        </w:rPr>
        <w:lastRenderedPageBreak/>
        <w:t>руководителем ревизионной группы, а также руководителем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Факты, изложенные в промежуточном акте ревизии (проверки), промежуточном акте встречной проверки, включаются соответственно в акт ревизии (проверки) или акт встречной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6.13. В ходе ревизии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F22866" w:rsidRPr="00040AED"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Встречная проверка </w:t>
      </w:r>
      <w:r w:rsidRPr="00040AED">
        <w:rPr>
          <w:rFonts w:ascii="Times New Roman" w:hAnsi="Times New Roman" w:cs="Times New Roman"/>
          <w:sz w:val="24"/>
          <w:szCs w:val="24"/>
        </w:rPr>
        <w:t xml:space="preserve">назначается </w:t>
      </w:r>
      <w:r w:rsidR="00090D0D">
        <w:rPr>
          <w:rFonts w:ascii="Times New Roman" w:hAnsi="Times New Roman" w:cs="Times New Roman"/>
          <w:sz w:val="24"/>
          <w:szCs w:val="24"/>
        </w:rPr>
        <w:t>заведующим сектором</w:t>
      </w:r>
      <w:r w:rsidRPr="00040AED">
        <w:rPr>
          <w:rFonts w:ascii="Times New Roman" w:hAnsi="Times New Roman" w:cs="Times New Roman"/>
          <w:sz w:val="24"/>
          <w:szCs w:val="24"/>
        </w:rPr>
        <w:t xml:space="preserve"> по письменному представлению руководителя ревизионной группы.</w:t>
      </w:r>
    </w:p>
    <w:p w:rsidR="00F22866" w:rsidRPr="00484E48"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6.14. </w:t>
      </w:r>
      <w:r w:rsidR="00C601ED">
        <w:rPr>
          <w:rFonts w:ascii="Times New Roman" w:hAnsi="Times New Roman" w:cs="Times New Roman"/>
          <w:sz w:val="24"/>
          <w:szCs w:val="24"/>
        </w:rPr>
        <w:t>Сектор</w:t>
      </w:r>
      <w:r w:rsidRPr="00062B9A">
        <w:rPr>
          <w:rFonts w:ascii="Times New Roman" w:hAnsi="Times New Roman" w:cs="Times New Roman"/>
          <w:sz w:val="24"/>
          <w:szCs w:val="24"/>
        </w:rPr>
        <w:t xml:space="preserve"> при необходимости проведения встречных ревизий (проверок) в организациях, расположенных на территории других субъектов Российской Федерации, обращается по этому вопросу в органы финансового контроля соответствующих субъектов Российской Федерации с просьбой о проведении встречных ревизий (проверок) и направлении материалов ревизий (проверок) </w:t>
      </w:r>
      <w:r w:rsidRPr="00876BDA">
        <w:rPr>
          <w:rFonts w:ascii="Times New Roman" w:hAnsi="Times New Roman" w:cs="Times New Roman"/>
          <w:sz w:val="24"/>
          <w:szCs w:val="24"/>
        </w:rPr>
        <w:t xml:space="preserve">контрольно-ревизионному </w:t>
      </w:r>
      <w:r w:rsidRPr="00484E48">
        <w:rPr>
          <w:rFonts w:ascii="Times New Roman" w:hAnsi="Times New Roman" w:cs="Times New Roman"/>
          <w:sz w:val="24"/>
          <w:szCs w:val="24"/>
        </w:rPr>
        <w:t>управлению.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6.15. В ходе ревизии (проверки), обследования по решению руководителя ревизионной группы могут составляться справки по результатам проведения контрольных действий по отдельным вопросам программы ревизии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Указанная справка составляется участником ревизионной группы, проводившим контрольное действие, подписывается им, согласовывается с руководителем ревизионной группы, подписывается должностным лицом проверяемой организации, ответственным за соответствующий участок работы проверяемой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Справки прилагаются к акту ревизии (проверки), заключению обследования, акту встречной проверки, а информация, изложенная в них, учитывается при составлении акта ревизии (проверки), акта встречной проверки, заключения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6.16. Работники </w:t>
      </w:r>
      <w:r w:rsidR="00BF70A3">
        <w:rPr>
          <w:rFonts w:ascii="Times New Roman" w:hAnsi="Times New Roman" w:cs="Times New Roman"/>
          <w:sz w:val="24"/>
          <w:szCs w:val="24"/>
        </w:rPr>
        <w:t>сектора</w:t>
      </w:r>
      <w:r w:rsidRPr="00062B9A">
        <w:rPr>
          <w:rFonts w:ascii="Times New Roman" w:hAnsi="Times New Roman" w:cs="Times New Roman"/>
          <w:sz w:val="24"/>
          <w:szCs w:val="24"/>
        </w:rPr>
        <w:t xml:space="preserve"> при проведении контрольных мероприятий: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не должны вмешиваться в оперативную деятельность ревизуемых организаций;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несут ответственность за качество проводимых ревизий (проверок), обследований, достоверность информации, содержащейся в актах, справках и заключениях, соответствие ее действующему законодательству Российской Федерации.</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bookmarkStart w:id="2" w:name="P400"/>
      <w:bookmarkEnd w:id="2"/>
      <w:r w:rsidRPr="00062B9A">
        <w:rPr>
          <w:rFonts w:ascii="Times New Roman" w:hAnsi="Times New Roman" w:cs="Times New Roman"/>
          <w:sz w:val="24"/>
          <w:szCs w:val="24"/>
        </w:rPr>
        <w:t>VII. Оформление результатов ревизии (проверки), обследования</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7.1. Результаты ревизии (проверки) оформляются актом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Результаты обследования оформляются заключением.</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7.2. Результаты встречной проверки оформляются актом встречной проверки и прилагаются к акту ревизии (проверки), в рамках которой была проведена встречная проверка.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lastRenderedPageBreak/>
        <w:t>7.3. Акт ревизии (проверки), акт встречной проверки, заключение составляется на русском языке, имеет сквозную нумерацию страниц. В акте ревизии (проверки), акте встречной проверки, заключении не допускаются помарки, подчистки и иные неоговоренные исправления.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Показатели, выраженные в иностранной валюте, приводятся в акте ревизии (проверки), акте встречной проверки, заключении в этой иностранной валюте и в сумме в рублях,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7.4. Акт ревизии (проверки) состоит из вводной, описательной и заключительной частей.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7.5. Вводная часть акта ревизии (проверки) должна содержать следующие сведения: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тему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дату и место составления акта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номер и дату поручения на проведение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фамилии, инициалы и должности руководителя и всех участников ревизионной группы;</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проверяемый период;</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срок проведения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сведения о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полное и краткое наименование, идентификационный номер налогоплательщика (ИНН), ОГРН, код по сводному реестру главных распорядителей, распорядителей и получателей средств областного бюджета (при наличии);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ведомственную принадлежность и наименование вышестоящего органа с указанием адреса и телефона такого органа (при наличии);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сведения об учредителях (участниках) (при наличии);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имеющиеся лицензии на осуществление соответствующих видов деятельности;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фамилии, инициалы и должности лиц, имевших право подписи денежных и расчетных документов в проверяемый период;</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кем и когда проводилась предыдущая ревизия (проверка), а также сведения об устранении нарушений, выявленных в ходе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иные данные, необходимые, по мнению руководителя ревизионной группы, для полной характеристики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7.6. Описательная часть акта ревизии (проверки) должна содержать описание </w:t>
      </w:r>
      <w:r w:rsidRPr="00062B9A">
        <w:rPr>
          <w:rFonts w:ascii="Times New Roman" w:hAnsi="Times New Roman" w:cs="Times New Roman"/>
          <w:sz w:val="24"/>
          <w:szCs w:val="24"/>
        </w:rPr>
        <w:lastRenderedPageBreak/>
        <w:t>проведенной работы и выявленных нарушений по каждому вопросу программы ревизии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7.7. 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7.8. Акт встречной проверки состоит из вводной и описательной частей.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7.9. Вводная часть акта встречной проверки должна содержать следующие сведения: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тему проверки, в ходе которой проводится встречная проверка;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вопрос (вопросы), по которому проводилась встречная проверка;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дату и место составления акта встречной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номер и дату поручения на проведение встречной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фамилии, инициалы и должности работников, проводивших встречную проверку;</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проверяемый период;</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срок проведения встречной проверки;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сведения о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полное и краткое наименование, идентификационный номер налогоплательщика (ИНН);</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имеющиеся лицензии на осуществление соответствующих видов деятельности;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фамилии, инициалы и должности лиц, имевших право подписи денежных и расчетных документов в проверяемый период;</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иные данные, необходимые, по мнению работников, проводивших встречную проверку, для полной характеристики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7.10. Описательная часть акта встречной проверки должна содержать описание проведенной работы и выявленных нарушений по вопросам, по которым</w:t>
      </w:r>
      <w:r w:rsidR="00FE383D">
        <w:rPr>
          <w:rFonts w:ascii="Times New Roman" w:hAnsi="Times New Roman" w:cs="Times New Roman"/>
          <w:sz w:val="24"/>
          <w:szCs w:val="24"/>
        </w:rPr>
        <w:t xml:space="preserve"> проводилась встречная проверка.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7.11. При составлении акта ревизии (проверки), акта встречной проверки, заключения должны быть обеспечены объективность, обоснованность, системность, четкость, доступность и лаконичность (без ущерба для содержания) изложения.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7.12. Результаты ревизии (проверки), встречной проверки, заключения, излагаемые в акте ревизии (проверки), акте встречной проверки, заключении,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другими материалами.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Указанные документы (копии) и материалы прилагаются к акту ревизии (проверки), акту встречной проверки, заключению.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lastRenderedPageBreak/>
        <w:t>Копии документов, подтверждающих выявленные в ходе ревизии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7.13. В описании каждого нарушения, выявленного в ходе ревизии (проверки), обследования,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7.14. В акте ревизии (проверки), акте встречной проверки, заключении не допускаются: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выводы, предположения, факты, не подтвержденные соответствующими документами;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указания на материалы правоохранительных органов и показания, данные следственным органам должностными, материально-ответственными и иными лицами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морально-этическая оценка действий должностных, материально-ответственных и иных лиц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7.15. Акт ревизии (проверки), заключение составляется в </w:t>
      </w:r>
      <w:r w:rsidR="00BF70A3">
        <w:rPr>
          <w:rFonts w:ascii="Times New Roman" w:hAnsi="Times New Roman" w:cs="Times New Roman"/>
          <w:sz w:val="24"/>
          <w:szCs w:val="24"/>
        </w:rPr>
        <w:t>двух</w:t>
      </w:r>
      <w:r w:rsidRPr="00062B9A">
        <w:rPr>
          <w:rFonts w:ascii="Times New Roman" w:hAnsi="Times New Roman" w:cs="Times New Roman"/>
          <w:sz w:val="24"/>
          <w:szCs w:val="24"/>
        </w:rPr>
        <w:t xml:space="preserve"> экземплярах: один экземпляр - для проверенной организации, один экземпляр - для </w:t>
      </w:r>
      <w:r w:rsidR="00BF70A3">
        <w:rPr>
          <w:rFonts w:ascii="Times New Roman" w:hAnsi="Times New Roman" w:cs="Times New Roman"/>
          <w:sz w:val="24"/>
          <w:szCs w:val="24"/>
        </w:rPr>
        <w:t>сектора.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7.16. Акт ревизии (проверки), заключение подписывается членами ревизионной группы и руководителем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В случае если в ходе ревизии (проверки), обследования участниками ревизионной группы составлялись справки, подписанные ими и должностным лицом проверяемой организации, ответственным за соответствующий участок работы проверяемой организации, то акт ревизии (проверки), заключение подписывает руководитель ревизионной группы и руководитель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7.17. Один экземпляр акта ревизии (проверки), заключения, подписанного членами ревизионной группы, вручается руководителю ревизуемой организации или уполномоченному им лицу под роспись с указанием даты получения и расшифровкой этой росписи.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7.18. В случае отказа руководителя организации подписать или получить акт ревизии (проверки), акт встречной проверки, заключение руководителем ревизионной группы в конце акта делается запись об отказе указанного лица от подписания или получения акта, заключения. При этом акт ревизии (проверки), акт встречной проверки, заключение в тот же день направляется проверенной организации заказным почтовым отправлением с уведомлением о вручении либо иным способом, обеспечивающим фиксирование факта и даты его направления проверенной организации.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Документ, подтверждающий факт направления акта ревизии (проверки), акта встречной проверки, заключения проверенной организации, приобщается к материалам ревизии (проверки), встречной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7.19. Срок, отведенный ревизуемой организации для ознакомления с актом ревизии (проверки), заключением и его подписания, устанавливается руководителем ревизионной </w:t>
      </w:r>
      <w:r w:rsidRPr="00062B9A">
        <w:rPr>
          <w:rFonts w:ascii="Times New Roman" w:hAnsi="Times New Roman" w:cs="Times New Roman"/>
          <w:sz w:val="24"/>
          <w:szCs w:val="24"/>
        </w:rPr>
        <w:lastRenderedPageBreak/>
        <w:t>группы и может составлять от одного до пяти рабочих дней.</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7.20. При наличии у руководителя организации возражений по акту ревизии (проверки), акту встречной проверки, заключению он делает об этом отметку перед своей подписью и вместе с подписанным актом, заключением представляет руководителю ревизионной группы письменные возражения. Письменные возражения по акту ревизии (проверки), акту встречной проверки, заключению приобщаются к материалам ревизии (проверки), обследования и являются их неотъемлемой частью.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7.21. Руководитель ревизионной группы в срок до пяти рабочих дней со дня получения письменных возражений по акту ревизии (проверки), акту встречной проверки, заключению рассматривает обоснованность этих возражений и дает по ним письменное заключение. Указанное зак</w:t>
      </w:r>
      <w:r w:rsidR="00AE7E4F">
        <w:rPr>
          <w:rFonts w:ascii="Times New Roman" w:hAnsi="Times New Roman" w:cs="Times New Roman"/>
          <w:sz w:val="24"/>
          <w:szCs w:val="24"/>
        </w:rPr>
        <w:t xml:space="preserve">лючение утверждается </w:t>
      </w:r>
      <w:r w:rsidR="001B632B">
        <w:rPr>
          <w:rFonts w:ascii="Times New Roman" w:hAnsi="Times New Roman" w:cs="Times New Roman"/>
          <w:sz w:val="24"/>
          <w:szCs w:val="24"/>
        </w:rPr>
        <w:t>заведующим сектором</w:t>
      </w:r>
      <w:r w:rsidRPr="00062B9A">
        <w:rPr>
          <w:rFonts w:ascii="Times New Roman" w:hAnsi="Times New Roman" w:cs="Times New Roman"/>
          <w:sz w:val="24"/>
          <w:szCs w:val="24"/>
        </w:rPr>
        <w:t>. Один экземпляр заключения направляется проверенной организации, один экземпляр заключения приобщается к материалам ревизии (проверки), встречной проверки, обследования.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Заключение направляется проверенной организации либо вручается руководителю организации или лицу, им уполномоченному, под расписку.</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При отсутствии возможности формирования аргументированного заключения </w:t>
      </w:r>
      <w:r w:rsidR="00BF70A3">
        <w:rPr>
          <w:rFonts w:ascii="Times New Roman" w:hAnsi="Times New Roman" w:cs="Times New Roman"/>
          <w:sz w:val="24"/>
          <w:szCs w:val="24"/>
        </w:rPr>
        <w:t>заведующий сектором</w:t>
      </w:r>
      <w:r w:rsidRPr="00062B9A">
        <w:rPr>
          <w:rFonts w:ascii="Times New Roman" w:hAnsi="Times New Roman" w:cs="Times New Roman"/>
          <w:sz w:val="24"/>
          <w:szCs w:val="24"/>
        </w:rPr>
        <w:t xml:space="preserve"> направляет запрос для разъяснений в соответствующие подразделения Министерства финансов Российской Федерации или иные структуры, в компетенцию которых входят данные вопросы.</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7.22. Акт ревизии (проверки), заключение со всеми приложениями представляется </w:t>
      </w:r>
      <w:r w:rsidR="00BF70A3">
        <w:rPr>
          <w:rFonts w:ascii="Times New Roman" w:hAnsi="Times New Roman" w:cs="Times New Roman"/>
          <w:sz w:val="24"/>
          <w:szCs w:val="24"/>
        </w:rPr>
        <w:t>заведующему сектором</w:t>
      </w:r>
      <w:r w:rsidRPr="00062B9A">
        <w:rPr>
          <w:rFonts w:ascii="Times New Roman" w:hAnsi="Times New Roman" w:cs="Times New Roman"/>
          <w:sz w:val="24"/>
          <w:szCs w:val="24"/>
        </w:rPr>
        <w:t xml:space="preserve"> не позднее 5 рабочих дней после окончания ревизии (проверки), обследования.</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VIII. Реализация материалов ревизий (проверок)</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8.1. По результатам проведенной ревизии (проверки) </w:t>
      </w:r>
      <w:r w:rsidR="00BF70A3">
        <w:rPr>
          <w:rFonts w:ascii="Times New Roman" w:hAnsi="Times New Roman" w:cs="Times New Roman"/>
          <w:sz w:val="24"/>
          <w:szCs w:val="24"/>
        </w:rPr>
        <w:t>заведующий сектором</w:t>
      </w:r>
      <w:r w:rsidRPr="00062B9A">
        <w:rPr>
          <w:rFonts w:ascii="Times New Roman" w:hAnsi="Times New Roman" w:cs="Times New Roman"/>
          <w:sz w:val="24"/>
          <w:szCs w:val="24"/>
        </w:rPr>
        <w:t xml:space="preserve"> </w:t>
      </w:r>
      <w:r w:rsidR="00BF70A3">
        <w:rPr>
          <w:rFonts w:ascii="Times New Roman" w:hAnsi="Times New Roman" w:cs="Times New Roman"/>
          <w:sz w:val="24"/>
          <w:szCs w:val="24"/>
        </w:rPr>
        <w:t xml:space="preserve">и </w:t>
      </w:r>
      <w:r w:rsidRPr="00062B9A">
        <w:rPr>
          <w:rFonts w:ascii="Times New Roman" w:hAnsi="Times New Roman" w:cs="Times New Roman"/>
          <w:sz w:val="24"/>
          <w:szCs w:val="24"/>
        </w:rPr>
        <w:t>в срок до 10 рабочих дней с момента представления ему материалов ревизии (проверки) направляет руководителю ревизуемой (проверяемой) организации обязательное к исполнению предписание (далее - предписание) и (или) представление (далее - представление).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Предписание должно содержать обязательные для исполнения в указанный срок требования об устранении нарушений действующего законодательства Российской Федерации и (или) требования о возмещении причиненного ущерба Российской Федерации, субъекту Российской Федерации, муниципальному образованию.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Представление должно содержать информацию о выявленных нарушениях действующего законодательства Российской Федерации,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В предписании </w:t>
      </w:r>
      <w:r w:rsidR="00BF70A3">
        <w:rPr>
          <w:rFonts w:ascii="Times New Roman" w:hAnsi="Times New Roman" w:cs="Times New Roman"/>
          <w:sz w:val="24"/>
          <w:szCs w:val="24"/>
        </w:rPr>
        <w:t>заведующий сектором</w:t>
      </w:r>
      <w:r w:rsidRPr="00062B9A">
        <w:rPr>
          <w:rFonts w:ascii="Times New Roman" w:hAnsi="Times New Roman" w:cs="Times New Roman"/>
          <w:sz w:val="24"/>
          <w:szCs w:val="24"/>
        </w:rPr>
        <w:t xml:space="preserve"> указывается: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наименование юридического лица, которому выносится предписание;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перечисляются факты выявленных ревизией (проверкой) нарушений требований законодательства Российской Федерации с указанием содержания нарушения, суммы, </w:t>
      </w:r>
      <w:r w:rsidRPr="00062B9A">
        <w:rPr>
          <w:rFonts w:ascii="Times New Roman" w:hAnsi="Times New Roman" w:cs="Times New Roman"/>
          <w:sz w:val="24"/>
          <w:szCs w:val="24"/>
        </w:rPr>
        <w:lastRenderedPageBreak/>
        <w:t>нормативного правового акта, положения которого нарушены;</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требование об устранении выявленных нарушений и недостатков и (или) требование о возмещении причиненного ущерба Российской Федерации, субъекту Российской Федерации, муниципальному образованию;</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срок извещения должностного лица, вынесшего предписание, о принятии мер по устранению перечисленных в предписании требований бюджетного законодательства Российской Федерации.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В представлении </w:t>
      </w:r>
      <w:r w:rsidR="00BF70A3">
        <w:rPr>
          <w:rFonts w:ascii="Times New Roman" w:hAnsi="Times New Roman" w:cs="Times New Roman"/>
          <w:sz w:val="24"/>
          <w:szCs w:val="24"/>
        </w:rPr>
        <w:t>заведующим сектором</w:t>
      </w:r>
      <w:r w:rsidRPr="00062B9A">
        <w:rPr>
          <w:rFonts w:ascii="Times New Roman" w:hAnsi="Times New Roman" w:cs="Times New Roman"/>
          <w:sz w:val="24"/>
          <w:szCs w:val="24"/>
        </w:rPr>
        <w:t xml:space="preserve"> указывается: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наименование юридического лица, которому выносится представление;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перечисляются факты о выявленных нарушениях действующего законодательства Российской Федерации;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требование о принятии мер по устранению причин и условий таких нарушений или требование о возврате предоставленных средств бюджета;</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срок извещения должностного лица, вынесшего представление, о принятии мер по устранению перечисленных в представлении причин и условий бюджетного законодательства Российской Федерации.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8.2. На основе материалов ревизии (проверки), предписания и (или) представления руководитель ревизуемой организации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организации.</w:t>
      </w:r>
    </w:p>
    <w:p w:rsidR="00F22866" w:rsidRPr="00062B9A" w:rsidRDefault="00C044B0" w:rsidP="00C044B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F22866" w:rsidRPr="00062B9A">
        <w:rPr>
          <w:rFonts w:ascii="Times New Roman" w:hAnsi="Times New Roman" w:cs="Times New Roman"/>
          <w:sz w:val="24"/>
          <w:szCs w:val="24"/>
        </w:rPr>
        <w:t xml:space="preserve">Приказ по результатам ревизии (проверки) с указанием лиц, привлеченных к ответственности, а также информация о принятых мерах представляются в </w:t>
      </w:r>
      <w:r w:rsidR="00BF70A3">
        <w:rPr>
          <w:rFonts w:ascii="Times New Roman" w:hAnsi="Times New Roman" w:cs="Times New Roman"/>
          <w:sz w:val="24"/>
          <w:szCs w:val="24"/>
        </w:rPr>
        <w:t>сектор</w:t>
      </w:r>
      <w:r w:rsidR="00F22866" w:rsidRPr="00062B9A">
        <w:rPr>
          <w:rFonts w:ascii="Times New Roman" w:hAnsi="Times New Roman" w:cs="Times New Roman"/>
          <w:sz w:val="24"/>
          <w:szCs w:val="24"/>
        </w:rPr>
        <w:t xml:space="preserve"> не позднее срока, указанного в предписании и (или) представлении.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Руководитель ревизуемой организации обязан принять меры к лицам, виновным в причинении материального ущерба, выявленного в ходе ревизии, в соответствии с требованиями трудового, гражданского, гражданско-процессуального законодательства Российской Федерации.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8.3. В случае когда меры по устранению указанных в акте ревизии (проверки) нарушений бюджетного законодательства Российской Федерации могут быть приняты вышестоящей по отношению к проверенной организации организацией, </w:t>
      </w:r>
      <w:r w:rsidR="00BF70A3">
        <w:rPr>
          <w:rFonts w:ascii="Times New Roman" w:hAnsi="Times New Roman" w:cs="Times New Roman"/>
          <w:sz w:val="24"/>
          <w:szCs w:val="24"/>
        </w:rPr>
        <w:t>заведующий сектором</w:t>
      </w:r>
      <w:r w:rsidRPr="00062B9A">
        <w:rPr>
          <w:rFonts w:ascii="Times New Roman" w:hAnsi="Times New Roman" w:cs="Times New Roman"/>
          <w:sz w:val="24"/>
          <w:szCs w:val="24"/>
        </w:rPr>
        <w:t xml:space="preserve"> направляет предписание в вышестоящую организацию в срок до 10 рабочих дней с момента представления ему материалов ревизии (проверки).</w:t>
      </w:r>
    </w:p>
    <w:p w:rsidR="00C044B0" w:rsidRDefault="00F22866" w:rsidP="00C044B0">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8.4. </w:t>
      </w:r>
      <w:r w:rsidR="00BF70A3">
        <w:rPr>
          <w:rFonts w:ascii="Times New Roman" w:hAnsi="Times New Roman" w:cs="Times New Roman"/>
          <w:sz w:val="24"/>
          <w:szCs w:val="24"/>
        </w:rPr>
        <w:t>Сектор</w:t>
      </w:r>
      <w:r w:rsidRPr="00062B9A">
        <w:rPr>
          <w:rFonts w:ascii="Times New Roman" w:hAnsi="Times New Roman" w:cs="Times New Roman"/>
          <w:sz w:val="24"/>
          <w:szCs w:val="24"/>
        </w:rPr>
        <w:t xml:space="preserve"> доводит до сведения вышестоящей организации (учредителя) ревизуемой организации, главного распорядителя (распорядителя) бюджетных средств информацию о выявленных финансовых нарушениях в ходе ревизии (проверки).</w:t>
      </w:r>
      <w:r w:rsidR="00C044B0">
        <w:rPr>
          <w:rFonts w:ascii="Times New Roman" w:hAnsi="Times New Roman" w:cs="Times New Roman"/>
          <w:sz w:val="24"/>
          <w:szCs w:val="24"/>
        </w:rPr>
        <w:t xml:space="preserve"> </w:t>
      </w:r>
    </w:p>
    <w:p w:rsidR="00F22866" w:rsidRPr="00062B9A" w:rsidRDefault="00F22866" w:rsidP="00C044B0">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Вышестоящая организация (учредитель), главный распорядитель (распорядитель) бюджетных средств в пределах своих полномочий контролируют устранение выявленных нарушений, а также могут привлечь к ответственности руководителей подведомственных организаций, допустивших финансовые нарушения, о чем сообщают в </w:t>
      </w:r>
      <w:r w:rsidR="00BF70A3">
        <w:rPr>
          <w:rFonts w:ascii="Times New Roman" w:hAnsi="Times New Roman" w:cs="Times New Roman"/>
          <w:sz w:val="24"/>
          <w:szCs w:val="24"/>
        </w:rPr>
        <w:t>сектор</w:t>
      </w:r>
      <w:r w:rsidRPr="00062B9A">
        <w:rPr>
          <w:rFonts w:ascii="Times New Roman" w:hAnsi="Times New Roman" w:cs="Times New Roman"/>
          <w:sz w:val="24"/>
          <w:szCs w:val="24"/>
        </w:rPr>
        <w:t xml:space="preserve"> в установленные сроки.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8.5. Результаты ревизии (проверки), проведенной в соответствии с программой, </w:t>
      </w:r>
      <w:r w:rsidRPr="00062B9A">
        <w:rPr>
          <w:rFonts w:ascii="Times New Roman" w:hAnsi="Times New Roman" w:cs="Times New Roman"/>
          <w:sz w:val="24"/>
          <w:szCs w:val="24"/>
        </w:rPr>
        <w:lastRenderedPageBreak/>
        <w:t xml:space="preserve">обобщаются </w:t>
      </w:r>
      <w:r w:rsidR="00BF70A3">
        <w:rPr>
          <w:rFonts w:ascii="Times New Roman" w:hAnsi="Times New Roman" w:cs="Times New Roman"/>
          <w:sz w:val="24"/>
          <w:szCs w:val="24"/>
        </w:rPr>
        <w:t>сектором</w:t>
      </w:r>
      <w:r w:rsidRPr="00062B9A">
        <w:rPr>
          <w:rFonts w:ascii="Times New Roman" w:hAnsi="Times New Roman" w:cs="Times New Roman"/>
          <w:sz w:val="24"/>
          <w:szCs w:val="24"/>
        </w:rPr>
        <w:t xml:space="preserve"> и письменно представляются </w:t>
      </w:r>
      <w:r w:rsidR="00BF70A3">
        <w:rPr>
          <w:rFonts w:ascii="Times New Roman" w:hAnsi="Times New Roman" w:cs="Times New Roman"/>
          <w:sz w:val="24"/>
          <w:szCs w:val="24"/>
        </w:rPr>
        <w:t xml:space="preserve">главе администрации </w:t>
      </w:r>
      <w:r w:rsidRPr="00062B9A">
        <w:rPr>
          <w:rFonts w:ascii="Times New Roman" w:hAnsi="Times New Roman" w:cs="Times New Roman"/>
          <w:sz w:val="24"/>
          <w:szCs w:val="24"/>
        </w:rPr>
        <w:t xml:space="preserve">или заместителю </w:t>
      </w:r>
      <w:r w:rsidR="000A08F8">
        <w:rPr>
          <w:rFonts w:ascii="Times New Roman" w:hAnsi="Times New Roman" w:cs="Times New Roman"/>
          <w:sz w:val="24"/>
          <w:szCs w:val="24"/>
        </w:rPr>
        <w:t>главы</w:t>
      </w:r>
      <w:r w:rsidR="00BF70A3">
        <w:rPr>
          <w:rFonts w:ascii="Times New Roman" w:hAnsi="Times New Roman" w:cs="Times New Roman"/>
          <w:sz w:val="24"/>
          <w:szCs w:val="24"/>
        </w:rPr>
        <w:t xml:space="preserve"> администрации</w:t>
      </w:r>
      <w:r w:rsidRPr="00062B9A">
        <w:rPr>
          <w:rFonts w:ascii="Times New Roman" w:hAnsi="Times New Roman" w:cs="Times New Roman"/>
          <w:sz w:val="24"/>
          <w:szCs w:val="24"/>
        </w:rPr>
        <w:t>, курирующему деятельность управления.</w:t>
      </w:r>
    </w:p>
    <w:p w:rsidR="00C7030C"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8.6. В случае выявления в результате ревизии (проверки) нарушений законодательства, фактов хищений денежных средств и материальных ценностей, а также злоупотреблений со стороны должностных лиц материалы ревизий (проверок) передаются </w:t>
      </w:r>
      <w:r w:rsidR="000A08F8">
        <w:rPr>
          <w:rFonts w:ascii="Times New Roman" w:hAnsi="Times New Roman" w:cs="Times New Roman"/>
          <w:sz w:val="24"/>
          <w:szCs w:val="24"/>
        </w:rPr>
        <w:t>сектором</w:t>
      </w:r>
      <w:r w:rsidRPr="00062B9A">
        <w:rPr>
          <w:rFonts w:ascii="Times New Roman" w:hAnsi="Times New Roman" w:cs="Times New Roman"/>
          <w:sz w:val="24"/>
          <w:szCs w:val="24"/>
        </w:rPr>
        <w:t xml:space="preserve"> в правоохранительные органы после рассмотрения и принятия такого решения на совещании заместителей </w:t>
      </w:r>
      <w:r w:rsidR="000A08F8">
        <w:rPr>
          <w:rFonts w:ascii="Times New Roman" w:hAnsi="Times New Roman" w:cs="Times New Roman"/>
          <w:sz w:val="24"/>
          <w:szCs w:val="24"/>
        </w:rPr>
        <w:t>главы администрации</w:t>
      </w:r>
      <w:r w:rsidR="00C7030C">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8.7. </w:t>
      </w:r>
      <w:r w:rsidR="000A08F8">
        <w:rPr>
          <w:rFonts w:ascii="Times New Roman" w:hAnsi="Times New Roman" w:cs="Times New Roman"/>
          <w:sz w:val="24"/>
          <w:szCs w:val="24"/>
        </w:rPr>
        <w:t>Сектор</w:t>
      </w:r>
      <w:r w:rsidRPr="00062B9A">
        <w:rPr>
          <w:rFonts w:ascii="Times New Roman" w:hAnsi="Times New Roman" w:cs="Times New Roman"/>
          <w:sz w:val="24"/>
          <w:szCs w:val="24"/>
        </w:rPr>
        <w:t xml:space="preserve"> обеспечивает контроль за ходом реализации материалов ревизии (проверки) и при необходимости принимает другие предусмотренные законодательством Российской Федерации и настоящим </w:t>
      </w:r>
      <w:r w:rsidR="000A08F8">
        <w:rPr>
          <w:rFonts w:ascii="Times New Roman" w:hAnsi="Times New Roman" w:cs="Times New Roman"/>
          <w:sz w:val="24"/>
          <w:szCs w:val="24"/>
        </w:rPr>
        <w:t>регламентом</w:t>
      </w:r>
      <w:r w:rsidRPr="00062B9A">
        <w:rPr>
          <w:rFonts w:ascii="Times New Roman" w:hAnsi="Times New Roman" w:cs="Times New Roman"/>
          <w:sz w:val="24"/>
          <w:szCs w:val="24"/>
        </w:rPr>
        <w:t xml:space="preserve"> меры для устранения выявленных нарушений.</w:t>
      </w:r>
    </w:p>
    <w:p w:rsidR="00FD330B" w:rsidRDefault="00F22866">
      <w:pPr>
        <w:pStyle w:val="ConsPlusNormal"/>
        <w:spacing w:before="220"/>
        <w:ind w:firstLine="540"/>
        <w:jc w:val="both"/>
        <w:rPr>
          <w:rFonts w:ascii="Times New Roman" w:hAnsi="Times New Roman" w:cs="Times New Roman"/>
          <w:sz w:val="24"/>
          <w:szCs w:val="24"/>
        </w:rPr>
      </w:pPr>
      <w:bookmarkStart w:id="3" w:name="P509"/>
      <w:bookmarkEnd w:id="3"/>
      <w:r w:rsidRPr="00062B9A">
        <w:rPr>
          <w:rFonts w:ascii="Times New Roman" w:hAnsi="Times New Roman" w:cs="Times New Roman"/>
          <w:sz w:val="24"/>
          <w:szCs w:val="24"/>
        </w:rPr>
        <w:t xml:space="preserve">8.8. </w:t>
      </w:r>
      <w:proofErr w:type="gramStart"/>
      <w:r w:rsidRPr="00062B9A">
        <w:rPr>
          <w:rFonts w:ascii="Times New Roman" w:hAnsi="Times New Roman" w:cs="Times New Roman"/>
          <w:sz w:val="24"/>
          <w:szCs w:val="24"/>
        </w:rPr>
        <w:t xml:space="preserve">В случаях, установленных законодательством Российской Федерации, по результатам проведенной ревизии (проверки) </w:t>
      </w:r>
      <w:r w:rsidR="000A08F8">
        <w:rPr>
          <w:rFonts w:ascii="Times New Roman" w:hAnsi="Times New Roman" w:cs="Times New Roman"/>
          <w:sz w:val="24"/>
          <w:szCs w:val="24"/>
        </w:rPr>
        <w:t>сектор</w:t>
      </w:r>
      <w:r w:rsidRPr="00062B9A">
        <w:rPr>
          <w:rFonts w:ascii="Times New Roman" w:hAnsi="Times New Roman" w:cs="Times New Roman"/>
          <w:sz w:val="24"/>
          <w:szCs w:val="24"/>
        </w:rPr>
        <w:t xml:space="preserve"> направляет финансовому органу не позднее 60 календарных дней после дня окончания ревизии (проверки) </w:t>
      </w:r>
      <w:hyperlink w:anchor="P605" w:history="1">
        <w:r w:rsidRPr="00062B9A">
          <w:rPr>
            <w:rFonts w:ascii="Times New Roman" w:hAnsi="Times New Roman" w:cs="Times New Roman"/>
            <w:color w:val="0000FF"/>
            <w:sz w:val="24"/>
            <w:szCs w:val="24"/>
          </w:rPr>
          <w:t>уведомление</w:t>
        </w:r>
      </w:hyperlink>
      <w:r w:rsidRPr="00062B9A">
        <w:rPr>
          <w:rFonts w:ascii="Times New Roman" w:hAnsi="Times New Roman" w:cs="Times New Roman"/>
          <w:sz w:val="24"/>
          <w:szCs w:val="24"/>
        </w:rPr>
        <w:t xml:space="preserve"> о применении бюджетных мер принуждения, в котором указываются выявленные бюджетные нарушения и суммы средств, использованных не по целевому назначению или с нарушением условий предоставления (расходования) межбюджетных трансфертов</w:t>
      </w:r>
      <w:r w:rsidR="00FD330B">
        <w:rPr>
          <w:rFonts w:ascii="Times New Roman" w:hAnsi="Times New Roman" w:cs="Times New Roman"/>
          <w:sz w:val="24"/>
          <w:szCs w:val="24"/>
        </w:rPr>
        <w:t>.</w:t>
      </w:r>
      <w:proofErr w:type="gramEnd"/>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8.9. Отмена предписания и (или) представления, направленного объекту контроля, осуществляется в судебном порядке.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8.10. Должностные лица </w:t>
      </w:r>
      <w:r w:rsidR="0005487E">
        <w:rPr>
          <w:rFonts w:ascii="Times New Roman" w:hAnsi="Times New Roman" w:cs="Times New Roman"/>
          <w:sz w:val="24"/>
          <w:szCs w:val="24"/>
        </w:rPr>
        <w:t>сектора</w:t>
      </w:r>
      <w:r w:rsidRPr="00062B9A">
        <w:rPr>
          <w:rFonts w:ascii="Times New Roman" w:hAnsi="Times New Roman" w:cs="Times New Roman"/>
          <w:sz w:val="24"/>
          <w:szCs w:val="24"/>
        </w:rPr>
        <w:t>, принимающие участие в контрольных мероприятиях, осуществляют контроль за исполнением объектами контроля предписания и (или) представления. В случае неисполнения предписания и (или) представления к должностному лицу, не исполнившему такое предписание и (или) представление, применяются меры ответственности в соответствии с законодательством Российской Федерации.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8.11. Информация о контрольных мероприятиях, об их результатах и выданных предписаниях и (или) представлениях размещается в единой информационной системе в сфере закупок и (или) на официальном сайте </w:t>
      </w:r>
      <w:proofErr w:type="spellStart"/>
      <w:r w:rsidR="00C7030C">
        <w:rPr>
          <w:rFonts w:ascii="Times New Roman" w:hAnsi="Times New Roman" w:cs="Times New Roman"/>
          <w:sz w:val="24"/>
          <w:szCs w:val="24"/>
        </w:rPr>
        <w:t>Новозыбковской</w:t>
      </w:r>
      <w:proofErr w:type="spellEnd"/>
      <w:r w:rsidR="00C7030C">
        <w:rPr>
          <w:rFonts w:ascii="Times New Roman" w:hAnsi="Times New Roman" w:cs="Times New Roman"/>
          <w:sz w:val="24"/>
          <w:szCs w:val="24"/>
        </w:rPr>
        <w:t xml:space="preserve"> городской администрации</w:t>
      </w:r>
      <w:r w:rsidRPr="00062B9A">
        <w:rPr>
          <w:rFonts w:ascii="Times New Roman" w:hAnsi="Times New Roman" w:cs="Times New Roman"/>
          <w:sz w:val="24"/>
          <w:szCs w:val="24"/>
        </w:rPr>
        <w:t xml:space="preserve"> в порядке, установленном законодательством Российской Федерации.</w:t>
      </w:r>
    </w:p>
    <w:p w:rsidR="00F22866" w:rsidRPr="00062B9A" w:rsidRDefault="00F22866">
      <w:pPr>
        <w:pStyle w:val="ConsPlusNormal"/>
        <w:ind w:firstLine="540"/>
        <w:jc w:val="both"/>
        <w:rPr>
          <w:rFonts w:ascii="Times New Roman" w:hAnsi="Times New Roman" w:cs="Times New Roman"/>
          <w:sz w:val="24"/>
          <w:szCs w:val="24"/>
        </w:rPr>
      </w:pPr>
    </w:p>
    <w:p w:rsidR="00F22866" w:rsidRPr="00062B9A" w:rsidRDefault="00F22866">
      <w:pPr>
        <w:pStyle w:val="ConsPlusNormal"/>
        <w:jc w:val="center"/>
        <w:outlineLvl w:val="1"/>
        <w:rPr>
          <w:rFonts w:ascii="Times New Roman" w:hAnsi="Times New Roman" w:cs="Times New Roman"/>
          <w:sz w:val="24"/>
          <w:szCs w:val="24"/>
        </w:rPr>
      </w:pPr>
      <w:r w:rsidRPr="00062B9A">
        <w:rPr>
          <w:rFonts w:ascii="Times New Roman" w:hAnsi="Times New Roman" w:cs="Times New Roman"/>
          <w:sz w:val="24"/>
          <w:szCs w:val="24"/>
        </w:rPr>
        <w:t>IX. Порядок досудебного обжалования действий</w:t>
      </w:r>
    </w:p>
    <w:p w:rsidR="00F22866" w:rsidRPr="00062B9A"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(бездействия) и решений, осуществляемых (принятых)</w:t>
      </w:r>
    </w:p>
    <w:p w:rsidR="00F22866" w:rsidRPr="00062B9A"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в ходе исполнения функций по контролю за соблюдением</w:t>
      </w:r>
    </w:p>
    <w:p w:rsidR="00F22866" w:rsidRPr="00062B9A"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законодательства Российской Федерации</w:t>
      </w:r>
    </w:p>
    <w:p w:rsidR="00F22866" w:rsidRPr="00062B9A"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в финансово-бюджетной сфере при использовании средств</w:t>
      </w:r>
    </w:p>
    <w:p w:rsidR="00F22866" w:rsidRPr="00062B9A" w:rsidRDefault="0005487E">
      <w:pPr>
        <w:pStyle w:val="ConsPlusNormal"/>
        <w:jc w:val="center"/>
        <w:rPr>
          <w:rFonts w:ascii="Times New Roman" w:hAnsi="Times New Roman" w:cs="Times New Roman"/>
          <w:sz w:val="24"/>
          <w:szCs w:val="24"/>
        </w:rPr>
      </w:pPr>
      <w:r>
        <w:rPr>
          <w:rFonts w:ascii="Times New Roman" w:hAnsi="Times New Roman" w:cs="Times New Roman"/>
          <w:sz w:val="24"/>
          <w:szCs w:val="24"/>
        </w:rPr>
        <w:t>местног</w:t>
      </w:r>
      <w:r w:rsidR="00F22866" w:rsidRPr="00062B9A">
        <w:rPr>
          <w:rFonts w:ascii="Times New Roman" w:hAnsi="Times New Roman" w:cs="Times New Roman"/>
          <w:sz w:val="24"/>
          <w:szCs w:val="24"/>
        </w:rPr>
        <w:t>о бюджета, а также материальных ценностей,</w:t>
      </w:r>
    </w:p>
    <w:p w:rsidR="00F22866" w:rsidRPr="00062B9A" w:rsidRDefault="00F22866">
      <w:pPr>
        <w:pStyle w:val="ConsPlusNormal"/>
        <w:jc w:val="center"/>
        <w:rPr>
          <w:rFonts w:ascii="Times New Roman" w:hAnsi="Times New Roman" w:cs="Times New Roman"/>
          <w:sz w:val="24"/>
          <w:szCs w:val="24"/>
        </w:rPr>
      </w:pPr>
      <w:r w:rsidRPr="00062B9A">
        <w:rPr>
          <w:rFonts w:ascii="Times New Roman" w:hAnsi="Times New Roman" w:cs="Times New Roman"/>
          <w:sz w:val="24"/>
          <w:szCs w:val="24"/>
        </w:rPr>
        <w:t xml:space="preserve">находящихся в </w:t>
      </w:r>
      <w:r w:rsidR="0005487E">
        <w:rPr>
          <w:rFonts w:ascii="Times New Roman" w:hAnsi="Times New Roman" w:cs="Times New Roman"/>
          <w:sz w:val="24"/>
          <w:szCs w:val="24"/>
        </w:rPr>
        <w:t>муниципальной</w:t>
      </w:r>
      <w:r w:rsidRPr="00062B9A">
        <w:rPr>
          <w:rFonts w:ascii="Times New Roman" w:hAnsi="Times New Roman" w:cs="Times New Roman"/>
          <w:sz w:val="24"/>
          <w:szCs w:val="24"/>
        </w:rPr>
        <w:t xml:space="preserve"> собственности</w:t>
      </w:r>
    </w:p>
    <w:p w:rsidR="00F22866" w:rsidRPr="00062B9A" w:rsidRDefault="00F22866">
      <w:pPr>
        <w:pStyle w:val="ConsPlusNormal"/>
        <w:jc w:val="center"/>
        <w:rPr>
          <w:rFonts w:ascii="Times New Roman" w:hAnsi="Times New Roman" w:cs="Times New Roman"/>
          <w:sz w:val="24"/>
          <w:szCs w:val="24"/>
        </w:rPr>
      </w:pPr>
    </w:p>
    <w:p w:rsidR="00F22866" w:rsidRPr="00062B9A" w:rsidRDefault="00F22866">
      <w:pPr>
        <w:pStyle w:val="ConsPlusNormal"/>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9.1. Руководители проверяемых организаций, иные лица имеют право на обжалование действий должностных лиц </w:t>
      </w:r>
      <w:r w:rsidR="00E85708">
        <w:rPr>
          <w:rFonts w:ascii="Times New Roman" w:hAnsi="Times New Roman" w:cs="Times New Roman"/>
          <w:sz w:val="24"/>
          <w:szCs w:val="24"/>
        </w:rPr>
        <w:t>сектора</w:t>
      </w:r>
      <w:r w:rsidRPr="00062B9A">
        <w:rPr>
          <w:rFonts w:ascii="Times New Roman" w:hAnsi="Times New Roman" w:cs="Times New Roman"/>
          <w:sz w:val="24"/>
          <w:szCs w:val="24"/>
        </w:rPr>
        <w:t xml:space="preserve"> в досудебном и судебном порядке.</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9.2. Руководители проверяемых организаций вправе направить обращение с жалобой на действия (бездействие) должностных лиц </w:t>
      </w:r>
      <w:r w:rsidR="00E85708">
        <w:rPr>
          <w:rFonts w:ascii="Times New Roman" w:hAnsi="Times New Roman" w:cs="Times New Roman"/>
          <w:sz w:val="24"/>
          <w:szCs w:val="24"/>
        </w:rPr>
        <w:t>сектора</w:t>
      </w:r>
      <w:r w:rsidRPr="00062B9A">
        <w:rPr>
          <w:rFonts w:ascii="Times New Roman" w:hAnsi="Times New Roman" w:cs="Times New Roman"/>
          <w:sz w:val="24"/>
          <w:szCs w:val="24"/>
        </w:rPr>
        <w:t xml:space="preserve"> на имя </w:t>
      </w:r>
      <w:r w:rsidR="0005487E">
        <w:rPr>
          <w:rFonts w:ascii="Times New Roman" w:hAnsi="Times New Roman" w:cs="Times New Roman"/>
          <w:sz w:val="24"/>
          <w:szCs w:val="24"/>
        </w:rPr>
        <w:t>главы администрации</w:t>
      </w:r>
      <w:r w:rsidRPr="00062B9A">
        <w:rPr>
          <w:rFonts w:ascii="Times New Roman" w:hAnsi="Times New Roman" w:cs="Times New Roman"/>
          <w:sz w:val="24"/>
          <w:szCs w:val="24"/>
        </w:rPr>
        <w:t>.</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9.3.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lastRenderedPageBreak/>
        <w:t>Порядок продления и рассмотрения обращений в зависимости от их характера устанавливается законодательством Российской Федерации.</w:t>
      </w:r>
    </w:p>
    <w:p w:rsidR="00F22866" w:rsidRPr="00062B9A" w:rsidRDefault="00F22866">
      <w:pPr>
        <w:pStyle w:val="ConsPlusNormal"/>
        <w:spacing w:before="220"/>
        <w:ind w:firstLine="540"/>
        <w:jc w:val="both"/>
        <w:rPr>
          <w:rFonts w:ascii="Times New Roman" w:hAnsi="Times New Roman" w:cs="Times New Roman"/>
          <w:sz w:val="24"/>
          <w:szCs w:val="24"/>
        </w:rPr>
      </w:pPr>
      <w:r w:rsidRPr="00062B9A">
        <w:rPr>
          <w:rFonts w:ascii="Times New Roman" w:hAnsi="Times New Roman" w:cs="Times New Roman"/>
          <w:sz w:val="24"/>
          <w:szCs w:val="24"/>
        </w:rPr>
        <w:t xml:space="preserve">9.4. Представитель </w:t>
      </w:r>
      <w:r w:rsidR="0005487E">
        <w:rPr>
          <w:rFonts w:ascii="Times New Roman" w:hAnsi="Times New Roman" w:cs="Times New Roman"/>
          <w:sz w:val="24"/>
          <w:szCs w:val="24"/>
        </w:rPr>
        <w:t>сектора</w:t>
      </w:r>
      <w:r w:rsidRPr="00062B9A">
        <w:rPr>
          <w:rFonts w:ascii="Times New Roman" w:hAnsi="Times New Roman" w:cs="Times New Roman"/>
          <w:sz w:val="24"/>
          <w:szCs w:val="24"/>
        </w:rPr>
        <w:t xml:space="preserve"> по поручению </w:t>
      </w:r>
      <w:r w:rsidR="0005487E">
        <w:rPr>
          <w:rFonts w:ascii="Times New Roman" w:hAnsi="Times New Roman" w:cs="Times New Roman"/>
          <w:sz w:val="24"/>
          <w:szCs w:val="24"/>
        </w:rPr>
        <w:t xml:space="preserve">главы администрации </w:t>
      </w:r>
      <w:r w:rsidRPr="00062B9A">
        <w:rPr>
          <w:rFonts w:ascii="Times New Roman" w:hAnsi="Times New Roman" w:cs="Times New Roman"/>
          <w:sz w:val="24"/>
          <w:szCs w:val="24"/>
        </w:rPr>
        <w:t xml:space="preserve"> или заместителя </w:t>
      </w:r>
      <w:r w:rsidR="0005487E">
        <w:rPr>
          <w:rFonts w:ascii="Times New Roman" w:hAnsi="Times New Roman" w:cs="Times New Roman"/>
          <w:sz w:val="24"/>
          <w:szCs w:val="24"/>
        </w:rPr>
        <w:t xml:space="preserve">главы администрации </w:t>
      </w:r>
      <w:r w:rsidRPr="00062B9A">
        <w:rPr>
          <w:rFonts w:ascii="Times New Roman" w:hAnsi="Times New Roman" w:cs="Times New Roman"/>
          <w:sz w:val="24"/>
          <w:szCs w:val="24"/>
        </w:rPr>
        <w:t xml:space="preserve">на основании доверенности принимает участие в судебном разбирательстве в судах по представлению прав и законных интересов администрации </w:t>
      </w:r>
      <w:r w:rsidR="0005487E">
        <w:rPr>
          <w:rFonts w:ascii="Times New Roman" w:hAnsi="Times New Roman" w:cs="Times New Roman"/>
          <w:sz w:val="24"/>
          <w:szCs w:val="24"/>
        </w:rPr>
        <w:t xml:space="preserve">города </w:t>
      </w:r>
      <w:r w:rsidRPr="00062B9A">
        <w:rPr>
          <w:rFonts w:ascii="Times New Roman" w:hAnsi="Times New Roman" w:cs="Times New Roman"/>
          <w:sz w:val="24"/>
          <w:szCs w:val="24"/>
        </w:rPr>
        <w:t xml:space="preserve">об оспаривании физическими лицами, должностными лицами и юридическими лицами решений и действий (бездействия) </w:t>
      </w:r>
      <w:r w:rsidR="0005487E">
        <w:rPr>
          <w:rFonts w:ascii="Times New Roman" w:hAnsi="Times New Roman" w:cs="Times New Roman"/>
          <w:sz w:val="24"/>
          <w:szCs w:val="24"/>
        </w:rPr>
        <w:t>сектора</w:t>
      </w:r>
      <w:r w:rsidRPr="00062B9A">
        <w:rPr>
          <w:rFonts w:ascii="Times New Roman" w:hAnsi="Times New Roman" w:cs="Times New Roman"/>
          <w:sz w:val="24"/>
          <w:szCs w:val="24"/>
        </w:rPr>
        <w:t>.</w:t>
      </w:r>
    </w:p>
    <w:p w:rsidR="00F22866" w:rsidRPr="00062B9A" w:rsidRDefault="00F22866">
      <w:pPr>
        <w:pStyle w:val="ConsPlusNormal"/>
        <w:jc w:val="right"/>
        <w:rPr>
          <w:rFonts w:ascii="Times New Roman" w:hAnsi="Times New Roman" w:cs="Times New Roman"/>
          <w:sz w:val="24"/>
          <w:szCs w:val="24"/>
        </w:rPr>
      </w:pPr>
    </w:p>
    <w:p w:rsidR="00F22866" w:rsidRPr="00062B9A" w:rsidRDefault="00F22866">
      <w:pPr>
        <w:pStyle w:val="ConsPlusNormal"/>
        <w:jc w:val="right"/>
        <w:rPr>
          <w:rFonts w:ascii="Times New Roman" w:hAnsi="Times New Roman" w:cs="Times New Roman"/>
          <w:sz w:val="24"/>
          <w:szCs w:val="24"/>
        </w:rPr>
      </w:pPr>
    </w:p>
    <w:p w:rsidR="00F22866" w:rsidRDefault="00F22866">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D25CE1" w:rsidRDefault="00D25CE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C42E81" w:rsidRDefault="00C42E81">
      <w:pPr>
        <w:pStyle w:val="ConsPlusNormal"/>
        <w:jc w:val="right"/>
        <w:rPr>
          <w:rFonts w:ascii="Times New Roman" w:hAnsi="Times New Roman" w:cs="Times New Roman"/>
          <w:sz w:val="24"/>
          <w:szCs w:val="24"/>
        </w:rPr>
      </w:pPr>
    </w:p>
    <w:p w:rsidR="00876BDA" w:rsidRDefault="00876BDA">
      <w:pPr>
        <w:pStyle w:val="ConsPlusNormal"/>
        <w:jc w:val="right"/>
        <w:rPr>
          <w:rFonts w:ascii="Times New Roman" w:hAnsi="Times New Roman" w:cs="Times New Roman"/>
          <w:sz w:val="24"/>
          <w:szCs w:val="24"/>
        </w:rPr>
      </w:pPr>
    </w:p>
    <w:p w:rsidR="00876BDA" w:rsidRDefault="00876BDA">
      <w:pPr>
        <w:pStyle w:val="ConsPlusNormal"/>
        <w:jc w:val="right"/>
        <w:rPr>
          <w:rFonts w:ascii="Times New Roman" w:hAnsi="Times New Roman" w:cs="Times New Roman"/>
          <w:sz w:val="24"/>
          <w:szCs w:val="24"/>
        </w:rPr>
      </w:pPr>
    </w:p>
    <w:p w:rsidR="00876BDA" w:rsidRDefault="00876BDA">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CE5B5E" w:rsidRDefault="00CE5B5E">
      <w:pPr>
        <w:pStyle w:val="ConsPlusNormal"/>
        <w:jc w:val="right"/>
        <w:rPr>
          <w:rFonts w:ascii="Times New Roman" w:hAnsi="Times New Roman" w:cs="Times New Roman"/>
          <w:sz w:val="24"/>
          <w:szCs w:val="24"/>
        </w:rPr>
      </w:pPr>
    </w:p>
    <w:p w:rsidR="00CE5B5E" w:rsidRDefault="00CE5B5E">
      <w:pPr>
        <w:pStyle w:val="ConsPlusNormal"/>
        <w:jc w:val="right"/>
        <w:rPr>
          <w:rFonts w:ascii="Times New Roman" w:hAnsi="Times New Roman" w:cs="Times New Roman"/>
          <w:sz w:val="24"/>
          <w:szCs w:val="24"/>
        </w:rPr>
      </w:pPr>
    </w:p>
    <w:p w:rsidR="00CE5B5E" w:rsidRDefault="00CE5B5E">
      <w:pPr>
        <w:pStyle w:val="ConsPlusNormal"/>
        <w:jc w:val="right"/>
        <w:rPr>
          <w:rFonts w:ascii="Times New Roman" w:hAnsi="Times New Roman" w:cs="Times New Roman"/>
          <w:sz w:val="24"/>
          <w:szCs w:val="24"/>
        </w:rPr>
      </w:pPr>
    </w:p>
    <w:p w:rsidR="00CE5B5E" w:rsidRDefault="00CE5B5E">
      <w:pPr>
        <w:pStyle w:val="ConsPlusNormal"/>
        <w:jc w:val="right"/>
        <w:rPr>
          <w:rFonts w:ascii="Times New Roman" w:hAnsi="Times New Roman" w:cs="Times New Roman"/>
          <w:sz w:val="24"/>
          <w:szCs w:val="24"/>
        </w:rPr>
      </w:pPr>
    </w:p>
    <w:p w:rsidR="00CE5B5E" w:rsidRDefault="00CE5B5E">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C7030C" w:rsidRDefault="00C7030C">
      <w:pPr>
        <w:pStyle w:val="ConsPlusNormal"/>
        <w:jc w:val="right"/>
        <w:rPr>
          <w:rFonts w:ascii="Times New Roman" w:hAnsi="Times New Roman" w:cs="Times New Roman"/>
          <w:sz w:val="24"/>
          <w:szCs w:val="24"/>
        </w:rPr>
      </w:pPr>
    </w:p>
    <w:p w:rsidR="00876BDA" w:rsidRDefault="00876BDA">
      <w:pPr>
        <w:pStyle w:val="ConsPlusNormal"/>
        <w:jc w:val="right"/>
        <w:rPr>
          <w:rFonts w:ascii="Times New Roman" w:hAnsi="Times New Roman" w:cs="Times New Roman"/>
          <w:sz w:val="24"/>
          <w:szCs w:val="24"/>
        </w:rPr>
      </w:pPr>
    </w:p>
    <w:p w:rsidR="00C044B0" w:rsidRDefault="00C044B0">
      <w:pPr>
        <w:pStyle w:val="ConsPlusNormal"/>
        <w:jc w:val="right"/>
        <w:rPr>
          <w:rFonts w:ascii="Times New Roman" w:hAnsi="Times New Roman" w:cs="Times New Roman"/>
          <w:sz w:val="24"/>
          <w:szCs w:val="24"/>
        </w:rPr>
      </w:pPr>
    </w:p>
    <w:p w:rsidR="00C044B0" w:rsidRDefault="00C044B0">
      <w:pPr>
        <w:pStyle w:val="ConsPlusNormal"/>
        <w:jc w:val="right"/>
        <w:rPr>
          <w:rFonts w:ascii="Times New Roman" w:hAnsi="Times New Roman" w:cs="Times New Roman"/>
          <w:sz w:val="24"/>
          <w:szCs w:val="24"/>
        </w:rPr>
      </w:pPr>
    </w:p>
    <w:p w:rsidR="00C044B0" w:rsidRDefault="00C044B0">
      <w:pPr>
        <w:pStyle w:val="ConsPlusNormal"/>
        <w:jc w:val="right"/>
        <w:rPr>
          <w:rFonts w:ascii="Times New Roman" w:hAnsi="Times New Roman" w:cs="Times New Roman"/>
          <w:sz w:val="24"/>
          <w:szCs w:val="24"/>
        </w:rPr>
      </w:pPr>
    </w:p>
    <w:p w:rsidR="000D5BF6" w:rsidRPr="00E91C5F" w:rsidRDefault="000D5BF6" w:rsidP="000D5BF6">
      <w:pPr>
        <w:widowControl w:val="0"/>
        <w:tabs>
          <w:tab w:val="left" w:pos="7296"/>
        </w:tabs>
        <w:autoSpaceDE w:val="0"/>
        <w:autoSpaceDN w:val="0"/>
        <w:adjustRightInd w:val="0"/>
        <w:spacing w:after="0" w:line="240" w:lineRule="auto"/>
        <w:ind w:left="5954"/>
        <w:rPr>
          <w:rFonts w:ascii="Times New Roman" w:eastAsia="Times New Roman" w:hAnsi="Times New Roman" w:cs="Times New Roman"/>
          <w:sz w:val="24"/>
          <w:szCs w:val="24"/>
          <w:lang w:eastAsia="ru-RU"/>
        </w:rPr>
      </w:pPr>
      <w:r w:rsidRPr="00E91C5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E95C9F" w:rsidRDefault="000D5BF6" w:rsidP="00C42E81">
      <w:pPr>
        <w:widowControl w:val="0"/>
        <w:tabs>
          <w:tab w:val="left" w:pos="7296"/>
        </w:tabs>
        <w:autoSpaceDE w:val="0"/>
        <w:autoSpaceDN w:val="0"/>
        <w:adjustRightInd w:val="0"/>
        <w:spacing w:after="0" w:line="240" w:lineRule="auto"/>
        <w:ind w:left="5954"/>
        <w:rPr>
          <w:rFonts w:ascii="Times New Roman" w:eastAsia="Times New Roman" w:hAnsi="Times New Roman" w:cs="Times New Roman"/>
          <w:sz w:val="24"/>
          <w:szCs w:val="24"/>
          <w:lang w:eastAsia="ru-RU"/>
        </w:rPr>
      </w:pPr>
      <w:r w:rsidRPr="00E91C5F">
        <w:rPr>
          <w:rFonts w:ascii="Times New Roman" w:eastAsia="Times New Roman" w:hAnsi="Times New Roman" w:cs="Times New Roman"/>
          <w:sz w:val="24"/>
          <w:szCs w:val="24"/>
          <w:lang w:eastAsia="ru-RU"/>
        </w:rPr>
        <w:t xml:space="preserve">к постановлению главы </w:t>
      </w:r>
      <w:proofErr w:type="spellStart"/>
      <w:r w:rsidR="00C42E81">
        <w:rPr>
          <w:rFonts w:ascii="Times New Roman" w:eastAsia="Times New Roman" w:hAnsi="Times New Roman" w:cs="Times New Roman"/>
          <w:sz w:val="24"/>
          <w:szCs w:val="24"/>
          <w:lang w:eastAsia="ru-RU"/>
        </w:rPr>
        <w:t>Новозыбковской</w:t>
      </w:r>
      <w:proofErr w:type="spellEnd"/>
      <w:r w:rsidR="00C42E81">
        <w:rPr>
          <w:rFonts w:ascii="Times New Roman" w:eastAsia="Times New Roman" w:hAnsi="Times New Roman" w:cs="Times New Roman"/>
          <w:sz w:val="24"/>
          <w:szCs w:val="24"/>
          <w:lang w:eastAsia="ru-RU"/>
        </w:rPr>
        <w:t xml:space="preserve"> городской</w:t>
      </w:r>
    </w:p>
    <w:p w:rsidR="00C42E81" w:rsidRDefault="00C42E81" w:rsidP="00C42E81">
      <w:pPr>
        <w:widowControl w:val="0"/>
        <w:tabs>
          <w:tab w:val="left" w:pos="7296"/>
        </w:tabs>
        <w:autoSpaceDE w:val="0"/>
        <w:autoSpaceDN w:val="0"/>
        <w:adjustRightInd w:val="0"/>
        <w:spacing w:after="0" w:line="240" w:lineRule="auto"/>
        <w:ind w:left="5954"/>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администрации</w:t>
      </w:r>
    </w:p>
    <w:p w:rsidR="00F22866" w:rsidRDefault="00F22866" w:rsidP="00C7030C">
      <w:pPr>
        <w:pStyle w:val="ConsPlusNonformat"/>
        <w:jc w:val="both"/>
        <w:rPr>
          <w:rFonts w:ascii="Times New Roman" w:hAnsi="Times New Roman" w:cs="Times New Roman"/>
          <w:sz w:val="24"/>
          <w:szCs w:val="24"/>
        </w:rPr>
      </w:pPr>
      <w:r w:rsidRPr="00062B9A">
        <w:rPr>
          <w:rFonts w:ascii="Times New Roman" w:hAnsi="Times New Roman" w:cs="Times New Roman"/>
          <w:sz w:val="24"/>
          <w:szCs w:val="24"/>
        </w:rPr>
        <w:t xml:space="preserve">Оформляется на бланке </w:t>
      </w:r>
      <w:proofErr w:type="spellStart"/>
      <w:r w:rsidR="00C7030C">
        <w:rPr>
          <w:rFonts w:ascii="Times New Roman" w:hAnsi="Times New Roman" w:cs="Times New Roman"/>
          <w:sz w:val="24"/>
          <w:szCs w:val="24"/>
        </w:rPr>
        <w:t>Новозыбковской</w:t>
      </w:r>
      <w:proofErr w:type="spellEnd"/>
    </w:p>
    <w:p w:rsidR="00C7030C" w:rsidRPr="00062B9A" w:rsidRDefault="00C044B0" w:rsidP="00C7030C">
      <w:pPr>
        <w:pStyle w:val="ConsPlusNonformat"/>
        <w:jc w:val="both"/>
        <w:rPr>
          <w:rFonts w:ascii="Times New Roman" w:hAnsi="Times New Roman" w:cs="Times New Roman"/>
          <w:sz w:val="24"/>
          <w:szCs w:val="24"/>
        </w:rPr>
      </w:pPr>
      <w:r>
        <w:rPr>
          <w:rFonts w:ascii="Times New Roman" w:hAnsi="Times New Roman" w:cs="Times New Roman"/>
          <w:sz w:val="24"/>
          <w:szCs w:val="24"/>
        </w:rPr>
        <w:t>г</w:t>
      </w:r>
      <w:r w:rsidR="00C7030C">
        <w:rPr>
          <w:rFonts w:ascii="Times New Roman" w:hAnsi="Times New Roman" w:cs="Times New Roman"/>
          <w:sz w:val="24"/>
          <w:szCs w:val="24"/>
        </w:rPr>
        <w:t>ородской администрации</w:t>
      </w:r>
    </w:p>
    <w:p w:rsidR="00F22866" w:rsidRPr="00062B9A" w:rsidRDefault="00F22866">
      <w:pPr>
        <w:pStyle w:val="ConsPlusNonformat"/>
        <w:jc w:val="both"/>
        <w:rPr>
          <w:rFonts w:ascii="Times New Roman" w:hAnsi="Times New Roman" w:cs="Times New Roman"/>
          <w:sz w:val="24"/>
          <w:szCs w:val="24"/>
        </w:rPr>
      </w:pP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color w:val="FF0000"/>
          <w:sz w:val="24"/>
          <w:szCs w:val="24"/>
          <w:lang w:eastAsia="ru-RU"/>
        </w:rPr>
      </w:pPr>
      <w:bookmarkStart w:id="4" w:name="P554"/>
      <w:bookmarkEnd w:id="4"/>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color w:val="FF0000"/>
          <w:sz w:val="24"/>
          <w:szCs w:val="24"/>
          <w:lang w:eastAsia="ru-RU"/>
        </w:rPr>
      </w:pPr>
    </w:p>
    <w:p w:rsidR="00D25CE1" w:rsidRPr="00D25CE1" w:rsidRDefault="00D25CE1" w:rsidP="00D25CE1">
      <w:pPr>
        <w:jc w:val="center"/>
        <w:rPr>
          <w:rFonts w:ascii="Times New Roman" w:hAnsi="Times New Roman" w:cs="Times New Roman"/>
          <w:sz w:val="24"/>
          <w:szCs w:val="24"/>
        </w:rPr>
      </w:pPr>
      <w:r w:rsidRPr="00D25CE1">
        <w:rPr>
          <w:rFonts w:ascii="Times New Roman" w:hAnsi="Times New Roman" w:cs="Times New Roman"/>
          <w:sz w:val="24"/>
          <w:szCs w:val="24"/>
        </w:rPr>
        <w:t>УДОСТОВЕРЕНИЕ</w:t>
      </w:r>
    </w:p>
    <w:p w:rsidR="00D25CE1" w:rsidRPr="00D25CE1" w:rsidRDefault="00D25CE1" w:rsidP="00D25CE1">
      <w:pPr>
        <w:jc w:val="center"/>
        <w:rPr>
          <w:rFonts w:ascii="Times New Roman" w:hAnsi="Times New Roman" w:cs="Times New Roman"/>
          <w:sz w:val="24"/>
          <w:szCs w:val="24"/>
        </w:rPr>
      </w:pPr>
      <w:r w:rsidRPr="00D25CE1">
        <w:rPr>
          <w:rFonts w:ascii="Times New Roman" w:hAnsi="Times New Roman" w:cs="Times New Roman"/>
          <w:sz w:val="24"/>
          <w:szCs w:val="24"/>
        </w:rPr>
        <w:t>на право проведения проверки</w:t>
      </w:r>
    </w:p>
    <w:p w:rsidR="00D25CE1" w:rsidRPr="00D25CE1" w:rsidRDefault="00D25CE1" w:rsidP="00D25CE1">
      <w:pPr>
        <w:ind w:right="-55"/>
        <w:jc w:val="both"/>
        <w:rPr>
          <w:rFonts w:ascii="Times New Roman" w:hAnsi="Times New Roman" w:cs="Times New Roman"/>
          <w:sz w:val="24"/>
          <w:szCs w:val="24"/>
        </w:rPr>
      </w:pPr>
      <w:r w:rsidRPr="00D25CE1">
        <w:rPr>
          <w:rFonts w:ascii="Times New Roman" w:hAnsi="Times New Roman" w:cs="Times New Roman"/>
          <w:sz w:val="24"/>
          <w:szCs w:val="24"/>
        </w:rPr>
        <w:tab/>
        <w:t xml:space="preserve">В соответствии с положением о секторе контрольно-ревизионной работы утвержденным постановлением главы </w:t>
      </w:r>
      <w:proofErr w:type="spellStart"/>
      <w:r w:rsidR="00C42E81">
        <w:rPr>
          <w:rFonts w:ascii="Times New Roman" w:hAnsi="Times New Roman" w:cs="Times New Roman"/>
          <w:sz w:val="24"/>
          <w:szCs w:val="24"/>
        </w:rPr>
        <w:t>Новозыбковской</w:t>
      </w:r>
      <w:proofErr w:type="spellEnd"/>
      <w:r w:rsidR="00C42E81">
        <w:rPr>
          <w:rFonts w:ascii="Times New Roman" w:hAnsi="Times New Roman" w:cs="Times New Roman"/>
          <w:sz w:val="24"/>
          <w:szCs w:val="24"/>
        </w:rPr>
        <w:t xml:space="preserve"> городской администрации</w:t>
      </w:r>
      <w:r w:rsidRPr="00D25CE1">
        <w:rPr>
          <w:rFonts w:ascii="Times New Roman" w:hAnsi="Times New Roman" w:cs="Times New Roman"/>
          <w:sz w:val="24"/>
          <w:szCs w:val="24"/>
        </w:rPr>
        <w:t xml:space="preserve">  № </w:t>
      </w:r>
      <w:r w:rsidR="00876BDA">
        <w:rPr>
          <w:rFonts w:ascii="Times New Roman" w:hAnsi="Times New Roman" w:cs="Times New Roman"/>
          <w:sz w:val="24"/>
          <w:szCs w:val="24"/>
        </w:rPr>
        <w:t>___</w:t>
      </w:r>
      <w:r w:rsidRPr="00D25CE1">
        <w:rPr>
          <w:rFonts w:ascii="Times New Roman" w:hAnsi="Times New Roman" w:cs="Times New Roman"/>
          <w:sz w:val="24"/>
          <w:szCs w:val="24"/>
        </w:rPr>
        <w:t xml:space="preserve"> </w:t>
      </w:r>
      <w:proofErr w:type="gramStart"/>
      <w:r w:rsidRPr="00D25CE1">
        <w:rPr>
          <w:rFonts w:ascii="Times New Roman" w:hAnsi="Times New Roman" w:cs="Times New Roman"/>
          <w:sz w:val="24"/>
          <w:szCs w:val="24"/>
        </w:rPr>
        <w:t>от</w:t>
      </w:r>
      <w:proofErr w:type="gramEnd"/>
      <w:r w:rsidRPr="00D25CE1">
        <w:rPr>
          <w:rFonts w:ascii="Times New Roman" w:hAnsi="Times New Roman" w:cs="Times New Roman"/>
          <w:sz w:val="24"/>
          <w:szCs w:val="24"/>
        </w:rPr>
        <w:t xml:space="preserve"> </w:t>
      </w:r>
      <w:r w:rsidR="00876BDA">
        <w:rPr>
          <w:rFonts w:ascii="Times New Roman" w:hAnsi="Times New Roman" w:cs="Times New Roman"/>
          <w:sz w:val="24"/>
          <w:szCs w:val="24"/>
        </w:rPr>
        <w:t>_______</w:t>
      </w:r>
      <w:r w:rsidRPr="00D25CE1">
        <w:rPr>
          <w:rFonts w:ascii="Times New Roman" w:hAnsi="Times New Roman" w:cs="Times New Roman"/>
          <w:sz w:val="24"/>
          <w:szCs w:val="24"/>
        </w:rPr>
        <w:t xml:space="preserve"> «</w:t>
      </w:r>
      <w:proofErr w:type="gramStart"/>
      <w:r w:rsidRPr="00D25CE1">
        <w:rPr>
          <w:rFonts w:ascii="Times New Roman" w:hAnsi="Times New Roman" w:cs="Times New Roman"/>
          <w:sz w:val="24"/>
          <w:szCs w:val="24"/>
        </w:rPr>
        <w:t>Об</w:t>
      </w:r>
      <w:proofErr w:type="gramEnd"/>
      <w:r w:rsidRPr="00D25CE1">
        <w:rPr>
          <w:rFonts w:ascii="Times New Roman" w:hAnsi="Times New Roman" w:cs="Times New Roman"/>
          <w:sz w:val="24"/>
          <w:szCs w:val="24"/>
        </w:rPr>
        <w:t xml:space="preserve"> утверждении Положения о секторе контрольно-ревизионной работы».</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_____________________________________________________________________________________________</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_____________________________________________________________________________________________</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_____________________________________________________________________________________________</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 xml:space="preserve">                                  (должность, Ф.И.О.)</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провести ревизию (проверку)</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_____________________________________________________________________________________________</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 xml:space="preserve">                  (тема ревизии (проверки), наименование организации)</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за период</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_____________________________________________________________________________________________</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 xml:space="preserve">    </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25CE1">
        <w:rPr>
          <w:rFonts w:ascii="Times New Roman" w:eastAsiaTheme="minorEastAsia" w:hAnsi="Times New Roman" w:cs="Times New Roman"/>
          <w:sz w:val="20"/>
          <w:szCs w:val="20"/>
          <w:lang w:eastAsia="ru-RU"/>
        </w:rPr>
        <w:t>Срок ревизии (проверки): с _________ по __________ 20____ года.</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25CE1">
        <w:rPr>
          <w:rFonts w:ascii="Times New Roman" w:eastAsiaTheme="minorEastAsia" w:hAnsi="Times New Roman" w:cs="Times New Roman"/>
          <w:sz w:val="24"/>
          <w:szCs w:val="24"/>
          <w:lang w:eastAsia="ru-RU"/>
        </w:rPr>
        <w:t xml:space="preserve">Глава администрации </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Заместитель главы администрации</w:t>
      </w:r>
      <w:r w:rsidRPr="00D25CE1">
        <w:rPr>
          <w:rFonts w:ascii="Times New Roman" w:eastAsiaTheme="minorEastAsia" w:hAnsi="Times New Roman" w:cs="Times New Roman"/>
          <w:sz w:val="24"/>
          <w:szCs w:val="24"/>
          <w:lang w:eastAsia="ru-RU"/>
        </w:rPr>
        <w:t xml:space="preserve">                                                     </w:t>
      </w: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25CE1" w:rsidRPr="00D25CE1" w:rsidRDefault="00D25CE1" w:rsidP="00D25C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22866" w:rsidRPr="00062B9A" w:rsidRDefault="00F22866">
      <w:pPr>
        <w:pStyle w:val="ConsPlusNormal"/>
        <w:ind w:firstLine="540"/>
        <w:jc w:val="both"/>
        <w:rPr>
          <w:rFonts w:ascii="Times New Roman" w:hAnsi="Times New Roman" w:cs="Times New Roman"/>
          <w:sz w:val="24"/>
          <w:szCs w:val="24"/>
        </w:rPr>
      </w:pPr>
    </w:p>
    <w:p w:rsidR="00F22866" w:rsidRDefault="00F22866">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p w:rsidR="00E95C9F" w:rsidRDefault="00E95C9F">
      <w:pPr>
        <w:pStyle w:val="ConsPlusNormal"/>
        <w:ind w:firstLine="540"/>
        <w:jc w:val="both"/>
        <w:rPr>
          <w:rFonts w:ascii="Times New Roman" w:hAnsi="Times New Roman" w:cs="Times New Roman"/>
          <w:sz w:val="24"/>
          <w:szCs w:val="24"/>
        </w:rPr>
      </w:pPr>
    </w:p>
    <w:sectPr w:rsidR="00E95C9F" w:rsidSect="00750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66"/>
    <w:rsid w:val="000037B1"/>
    <w:rsid w:val="000071B3"/>
    <w:rsid w:val="00026DFE"/>
    <w:rsid w:val="00037B9E"/>
    <w:rsid w:val="00040AED"/>
    <w:rsid w:val="000423D9"/>
    <w:rsid w:val="0005487E"/>
    <w:rsid w:val="00056AF0"/>
    <w:rsid w:val="00061150"/>
    <w:rsid w:val="00062B9A"/>
    <w:rsid w:val="00064B2A"/>
    <w:rsid w:val="000813D9"/>
    <w:rsid w:val="00084B4F"/>
    <w:rsid w:val="00090D0D"/>
    <w:rsid w:val="000A08F8"/>
    <w:rsid w:val="000C5DB9"/>
    <w:rsid w:val="000D2FF9"/>
    <w:rsid w:val="000D5BF6"/>
    <w:rsid w:val="00104204"/>
    <w:rsid w:val="00115B41"/>
    <w:rsid w:val="00127506"/>
    <w:rsid w:val="00157614"/>
    <w:rsid w:val="00191580"/>
    <w:rsid w:val="001B3459"/>
    <w:rsid w:val="001B632B"/>
    <w:rsid w:val="001C4BA5"/>
    <w:rsid w:val="001E3E23"/>
    <w:rsid w:val="001F223B"/>
    <w:rsid w:val="001F75F8"/>
    <w:rsid w:val="002401DC"/>
    <w:rsid w:val="0029288A"/>
    <w:rsid w:val="002C74C7"/>
    <w:rsid w:val="002D0AC2"/>
    <w:rsid w:val="002E77DB"/>
    <w:rsid w:val="00304BE2"/>
    <w:rsid w:val="003173AB"/>
    <w:rsid w:val="003252AC"/>
    <w:rsid w:val="003471B9"/>
    <w:rsid w:val="003511C7"/>
    <w:rsid w:val="00371708"/>
    <w:rsid w:val="00374290"/>
    <w:rsid w:val="003779C4"/>
    <w:rsid w:val="00381D93"/>
    <w:rsid w:val="003912C7"/>
    <w:rsid w:val="00392762"/>
    <w:rsid w:val="003B41BE"/>
    <w:rsid w:val="00415E09"/>
    <w:rsid w:val="00417201"/>
    <w:rsid w:val="00426ED4"/>
    <w:rsid w:val="00431856"/>
    <w:rsid w:val="00484E48"/>
    <w:rsid w:val="0049691D"/>
    <w:rsid w:val="004A61E9"/>
    <w:rsid w:val="004B192C"/>
    <w:rsid w:val="004B4A2E"/>
    <w:rsid w:val="004D0A43"/>
    <w:rsid w:val="004F3AD8"/>
    <w:rsid w:val="00520AC9"/>
    <w:rsid w:val="00542CE0"/>
    <w:rsid w:val="00551398"/>
    <w:rsid w:val="005672CC"/>
    <w:rsid w:val="0056777D"/>
    <w:rsid w:val="00574FED"/>
    <w:rsid w:val="00576D31"/>
    <w:rsid w:val="005B652C"/>
    <w:rsid w:val="005F2DF6"/>
    <w:rsid w:val="005F3784"/>
    <w:rsid w:val="00640A7D"/>
    <w:rsid w:val="006430B3"/>
    <w:rsid w:val="0066001A"/>
    <w:rsid w:val="00673B9F"/>
    <w:rsid w:val="006A4BCE"/>
    <w:rsid w:val="006A55ED"/>
    <w:rsid w:val="006C11D8"/>
    <w:rsid w:val="007020C7"/>
    <w:rsid w:val="00702CC3"/>
    <w:rsid w:val="00723471"/>
    <w:rsid w:val="007347F1"/>
    <w:rsid w:val="007401FC"/>
    <w:rsid w:val="00750668"/>
    <w:rsid w:val="007753FD"/>
    <w:rsid w:val="00783AD9"/>
    <w:rsid w:val="007A5656"/>
    <w:rsid w:val="007B78AE"/>
    <w:rsid w:val="007C5913"/>
    <w:rsid w:val="007D561E"/>
    <w:rsid w:val="007F44E4"/>
    <w:rsid w:val="007F47BE"/>
    <w:rsid w:val="0081077E"/>
    <w:rsid w:val="0085692E"/>
    <w:rsid w:val="00876BDA"/>
    <w:rsid w:val="00892D1A"/>
    <w:rsid w:val="00893BB7"/>
    <w:rsid w:val="00893E68"/>
    <w:rsid w:val="008A2B59"/>
    <w:rsid w:val="008D5779"/>
    <w:rsid w:val="008F7B1E"/>
    <w:rsid w:val="0091642F"/>
    <w:rsid w:val="00921970"/>
    <w:rsid w:val="00926C6B"/>
    <w:rsid w:val="0093482B"/>
    <w:rsid w:val="0093590F"/>
    <w:rsid w:val="00940510"/>
    <w:rsid w:val="00957F74"/>
    <w:rsid w:val="0097287E"/>
    <w:rsid w:val="00972901"/>
    <w:rsid w:val="009C0399"/>
    <w:rsid w:val="009F721D"/>
    <w:rsid w:val="00A21529"/>
    <w:rsid w:val="00A31315"/>
    <w:rsid w:val="00A4001F"/>
    <w:rsid w:val="00A402F4"/>
    <w:rsid w:val="00A644DA"/>
    <w:rsid w:val="00A7558E"/>
    <w:rsid w:val="00A80B8B"/>
    <w:rsid w:val="00A97BF5"/>
    <w:rsid w:val="00AE7E4F"/>
    <w:rsid w:val="00B10580"/>
    <w:rsid w:val="00B45632"/>
    <w:rsid w:val="00B4712D"/>
    <w:rsid w:val="00BA2754"/>
    <w:rsid w:val="00BA30AB"/>
    <w:rsid w:val="00BC42CA"/>
    <w:rsid w:val="00BE4347"/>
    <w:rsid w:val="00BF07E9"/>
    <w:rsid w:val="00BF70A3"/>
    <w:rsid w:val="00C044B0"/>
    <w:rsid w:val="00C42E81"/>
    <w:rsid w:val="00C4594A"/>
    <w:rsid w:val="00C601ED"/>
    <w:rsid w:val="00C7030C"/>
    <w:rsid w:val="00C80CCC"/>
    <w:rsid w:val="00C914A5"/>
    <w:rsid w:val="00CA1B9D"/>
    <w:rsid w:val="00CA5BCD"/>
    <w:rsid w:val="00CB6946"/>
    <w:rsid w:val="00CC5757"/>
    <w:rsid w:val="00CE5B5E"/>
    <w:rsid w:val="00CF3AEB"/>
    <w:rsid w:val="00CF4EE9"/>
    <w:rsid w:val="00D1714D"/>
    <w:rsid w:val="00D25675"/>
    <w:rsid w:val="00D25CE1"/>
    <w:rsid w:val="00D365A7"/>
    <w:rsid w:val="00D46FE7"/>
    <w:rsid w:val="00D50110"/>
    <w:rsid w:val="00D52A3A"/>
    <w:rsid w:val="00D53AC9"/>
    <w:rsid w:val="00D57131"/>
    <w:rsid w:val="00D576DE"/>
    <w:rsid w:val="00D57B9A"/>
    <w:rsid w:val="00D72264"/>
    <w:rsid w:val="00D80EE2"/>
    <w:rsid w:val="00D90249"/>
    <w:rsid w:val="00D92DBC"/>
    <w:rsid w:val="00DB4FE9"/>
    <w:rsid w:val="00DB5988"/>
    <w:rsid w:val="00DC63AC"/>
    <w:rsid w:val="00DC6978"/>
    <w:rsid w:val="00DD78F2"/>
    <w:rsid w:val="00E0116A"/>
    <w:rsid w:val="00E011C7"/>
    <w:rsid w:val="00E1581B"/>
    <w:rsid w:val="00E36950"/>
    <w:rsid w:val="00E503D9"/>
    <w:rsid w:val="00E503FC"/>
    <w:rsid w:val="00E55E48"/>
    <w:rsid w:val="00E63ACA"/>
    <w:rsid w:val="00E718D8"/>
    <w:rsid w:val="00E85708"/>
    <w:rsid w:val="00E87306"/>
    <w:rsid w:val="00E879E5"/>
    <w:rsid w:val="00E95C9F"/>
    <w:rsid w:val="00E97D6D"/>
    <w:rsid w:val="00EA1C13"/>
    <w:rsid w:val="00EB4459"/>
    <w:rsid w:val="00ED1115"/>
    <w:rsid w:val="00EE7505"/>
    <w:rsid w:val="00F05F01"/>
    <w:rsid w:val="00F124F2"/>
    <w:rsid w:val="00F22866"/>
    <w:rsid w:val="00F24032"/>
    <w:rsid w:val="00F2659F"/>
    <w:rsid w:val="00F34F0C"/>
    <w:rsid w:val="00F42F73"/>
    <w:rsid w:val="00F623A0"/>
    <w:rsid w:val="00F62591"/>
    <w:rsid w:val="00F7674E"/>
    <w:rsid w:val="00FB278C"/>
    <w:rsid w:val="00FB2AAD"/>
    <w:rsid w:val="00FB693A"/>
    <w:rsid w:val="00FC65CE"/>
    <w:rsid w:val="00FD330B"/>
    <w:rsid w:val="00FE383D"/>
    <w:rsid w:val="00FE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8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28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228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D5B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8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28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228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D5B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6796DD62860F23A7477408B230415F5887C10ABC3FCEBC59939AA8E25DBD6786A219B0704DC1B15057306BDD2xFf1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6796DD62860F23A7477408B230415F5887C12A0C1FBEBC59939AA8E25DBD6787821C30806DD011F533C40E8DEF8839D8DF8ADEC0EAFx4f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1770-C3B3-48E2-A716-4C5A00C2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17</Pages>
  <Words>6232</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34</cp:revision>
  <cp:lastPrinted>2019-10-09T06:01:00Z</cp:lastPrinted>
  <dcterms:created xsi:type="dcterms:W3CDTF">2019-10-02T08:53:00Z</dcterms:created>
  <dcterms:modified xsi:type="dcterms:W3CDTF">2020-02-27T06:13:00Z</dcterms:modified>
</cp:coreProperties>
</file>