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04" w:rsidRDefault="003A6E04" w:rsidP="003A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6E04" w:rsidRPr="00B2180B" w:rsidRDefault="003A6E04" w:rsidP="003A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180B">
        <w:rPr>
          <w:rFonts w:ascii="Times New Roman" w:eastAsia="Calibri" w:hAnsi="Times New Roman" w:cs="Times New Roman"/>
          <w:b/>
          <w:sz w:val="32"/>
          <w:szCs w:val="32"/>
        </w:rPr>
        <w:t>НОВОЗЫБКОВСКАЯ</w:t>
      </w:r>
    </w:p>
    <w:p w:rsidR="003A6E04" w:rsidRPr="00B2180B" w:rsidRDefault="003A6E04" w:rsidP="003A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180B">
        <w:rPr>
          <w:rFonts w:ascii="Times New Roman" w:eastAsia="Calibri" w:hAnsi="Times New Roman" w:cs="Times New Roman"/>
          <w:b/>
          <w:sz w:val="32"/>
          <w:szCs w:val="32"/>
        </w:rPr>
        <w:t>ГОРОДСКАЯ АДМИНИСТРАЦИЯ</w:t>
      </w:r>
    </w:p>
    <w:p w:rsidR="003A6E04" w:rsidRPr="00B2180B" w:rsidRDefault="003A6E04" w:rsidP="003A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6E04" w:rsidRPr="00B2180B" w:rsidRDefault="003A6E04" w:rsidP="003A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180B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A6E04" w:rsidRDefault="003A6E04" w:rsidP="003A6E04">
      <w:pPr>
        <w:pStyle w:val="a3"/>
        <w:spacing w:after="0"/>
        <w:ind w:left="284"/>
        <w:jc w:val="both"/>
        <w:rPr>
          <w:sz w:val="28"/>
          <w:szCs w:val="28"/>
        </w:rPr>
      </w:pPr>
    </w:p>
    <w:p w:rsidR="003A6E04" w:rsidRDefault="003A6E04" w:rsidP="003A6E0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04" w:rsidRDefault="003A6E04" w:rsidP="003A6E04">
      <w:pPr>
        <w:pStyle w:val="a3"/>
        <w:spacing w:after="0"/>
        <w:ind w:left="0"/>
        <w:jc w:val="both"/>
        <w:rPr>
          <w:sz w:val="28"/>
          <w:szCs w:val="28"/>
        </w:rPr>
      </w:pPr>
      <w:r w:rsidRPr="0059279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92798" w:rsidRPr="00592798">
        <w:rPr>
          <w:rFonts w:ascii="Times New Roman" w:eastAsia="Calibri" w:hAnsi="Times New Roman" w:cs="Times New Roman"/>
          <w:sz w:val="28"/>
          <w:szCs w:val="28"/>
        </w:rPr>
        <w:t>28</w:t>
      </w:r>
      <w:r w:rsidRPr="00592798">
        <w:rPr>
          <w:rFonts w:ascii="Times New Roman" w:eastAsia="Calibri" w:hAnsi="Times New Roman" w:cs="Times New Roman"/>
          <w:sz w:val="28"/>
          <w:szCs w:val="28"/>
        </w:rPr>
        <w:t>.01.202</w:t>
      </w:r>
      <w:r w:rsidR="00742C20" w:rsidRPr="00592798">
        <w:rPr>
          <w:rFonts w:ascii="Times New Roman" w:eastAsia="Calibri" w:hAnsi="Times New Roman" w:cs="Times New Roman"/>
          <w:sz w:val="28"/>
          <w:szCs w:val="28"/>
        </w:rPr>
        <w:t>5</w:t>
      </w:r>
      <w:r w:rsidRPr="00592798">
        <w:rPr>
          <w:rFonts w:ascii="Times New Roman" w:eastAsia="Calibri" w:hAnsi="Times New Roman" w:cs="Times New Roman"/>
          <w:sz w:val="28"/>
          <w:szCs w:val="28"/>
        </w:rPr>
        <w:t xml:space="preserve"> г.  № </w:t>
      </w:r>
      <w:r w:rsidR="00592798" w:rsidRPr="00592798">
        <w:rPr>
          <w:rFonts w:ascii="Times New Roman" w:eastAsia="Calibri" w:hAnsi="Times New Roman" w:cs="Times New Roman"/>
          <w:sz w:val="28"/>
          <w:szCs w:val="28"/>
        </w:rPr>
        <w:t>62</w:t>
      </w:r>
    </w:p>
    <w:p w:rsidR="005320CF" w:rsidRDefault="005320CF" w:rsidP="00DD3A7D">
      <w:pPr>
        <w:pStyle w:val="a3"/>
        <w:spacing w:after="0"/>
        <w:ind w:left="284"/>
        <w:jc w:val="both"/>
        <w:rPr>
          <w:sz w:val="28"/>
          <w:szCs w:val="28"/>
        </w:rPr>
      </w:pPr>
    </w:p>
    <w:p w:rsidR="00D61F26" w:rsidRDefault="00D61F26" w:rsidP="00CD6855">
      <w:pPr>
        <w:pStyle w:val="a3"/>
        <w:spacing w:after="0" w:line="240" w:lineRule="auto"/>
        <w:ind w:left="284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40EFC" w:rsidTr="00742C20">
        <w:trPr>
          <w:trHeight w:val="1036"/>
        </w:trPr>
        <w:tc>
          <w:tcPr>
            <w:tcW w:w="4820" w:type="dxa"/>
          </w:tcPr>
          <w:p w:rsidR="00D40EFC" w:rsidRDefault="00D40EFC" w:rsidP="00133615">
            <w:pPr>
              <w:pStyle w:val="a3"/>
              <w:ind w:left="-105"/>
              <w:jc w:val="both"/>
              <w:rPr>
                <w:sz w:val="28"/>
                <w:szCs w:val="28"/>
              </w:rPr>
            </w:pPr>
            <w:r w:rsidRPr="00E80206">
              <w:rPr>
                <w:sz w:val="28"/>
                <w:szCs w:val="28"/>
              </w:rPr>
              <w:t>О</w:t>
            </w:r>
            <w:r w:rsidR="003904DE">
              <w:rPr>
                <w:sz w:val="28"/>
                <w:szCs w:val="28"/>
              </w:rPr>
              <w:t>б утверждении</w:t>
            </w:r>
            <w:r w:rsidRPr="00E80206">
              <w:rPr>
                <w:sz w:val="28"/>
                <w:szCs w:val="28"/>
              </w:rPr>
              <w:t xml:space="preserve"> стоимости</w:t>
            </w:r>
            <w:r w:rsidR="00AE33D9">
              <w:rPr>
                <w:sz w:val="28"/>
                <w:szCs w:val="28"/>
              </w:rPr>
              <w:t xml:space="preserve"> </w:t>
            </w:r>
            <w:r w:rsidR="00204D91">
              <w:rPr>
                <w:sz w:val="28"/>
                <w:szCs w:val="28"/>
              </w:rPr>
              <w:t xml:space="preserve">услуг, предоставляемых согласно </w:t>
            </w:r>
            <w:r w:rsidRPr="00D70E20">
              <w:rPr>
                <w:sz w:val="28"/>
                <w:szCs w:val="28"/>
              </w:rPr>
              <w:t>гарантированно</w:t>
            </w:r>
            <w:r w:rsidR="00204D91">
              <w:rPr>
                <w:sz w:val="28"/>
                <w:szCs w:val="28"/>
              </w:rPr>
              <w:t xml:space="preserve">му </w:t>
            </w:r>
            <w:r w:rsidRPr="00D70E20">
              <w:rPr>
                <w:sz w:val="28"/>
                <w:szCs w:val="28"/>
              </w:rPr>
              <w:t>перечн</w:t>
            </w:r>
            <w:r w:rsidR="00204D91">
              <w:rPr>
                <w:sz w:val="28"/>
                <w:szCs w:val="28"/>
              </w:rPr>
              <w:t>ю</w:t>
            </w:r>
            <w:r w:rsidR="00AE33D9">
              <w:rPr>
                <w:sz w:val="28"/>
                <w:szCs w:val="28"/>
              </w:rPr>
              <w:t xml:space="preserve"> </w:t>
            </w:r>
            <w:r w:rsidRPr="00D70E20">
              <w:rPr>
                <w:sz w:val="28"/>
                <w:szCs w:val="28"/>
              </w:rPr>
              <w:t>услуг по погребению</w:t>
            </w:r>
            <w:r w:rsidR="00AE33D9">
              <w:rPr>
                <w:sz w:val="28"/>
                <w:szCs w:val="28"/>
              </w:rPr>
              <w:t xml:space="preserve">  </w:t>
            </w:r>
          </w:p>
        </w:tc>
      </w:tr>
    </w:tbl>
    <w:p w:rsidR="006C1CE0" w:rsidRDefault="006C1CE0" w:rsidP="00A07015">
      <w:pPr>
        <w:pStyle w:val="a3"/>
        <w:spacing w:after="0" w:line="240" w:lineRule="auto"/>
        <w:ind w:left="284"/>
        <w:jc w:val="both"/>
        <w:rPr>
          <w:sz w:val="28"/>
          <w:szCs w:val="28"/>
        </w:rPr>
      </w:pPr>
    </w:p>
    <w:p w:rsidR="00A07015" w:rsidRPr="00E624E0" w:rsidRDefault="00A07015" w:rsidP="00A07015">
      <w:pPr>
        <w:pStyle w:val="a3"/>
        <w:spacing w:after="0" w:line="240" w:lineRule="auto"/>
        <w:ind w:left="284"/>
        <w:jc w:val="both"/>
        <w:rPr>
          <w:sz w:val="28"/>
          <w:szCs w:val="28"/>
        </w:rPr>
      </w:pPr>
    </w:p>
    <w:p w:rsidR="00742C20" w:rsidRPr="00F44179" w:rsidRDefault="00742C20" w:rsidP="00742C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12.01.1996г. № 8-ФЗ «О погребении и похоронном деле</w:t>
      </w:r>
      <w:r w:rsidRPr="00D8772F">
        <w:rPr>
          <w:sz w:val="28"/>
          <w:szCs w:val="28"/>
        </w:rPr>
        <w:t xml:space="preserve">», </w:t>
      </w:r>
      <w:r w:rsidRPr="008A2D84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</w:t>
      </w:r>
      <w:r w:rsidRPr="008A2D84">
        <w:rPr>
          <w:sz w:val="28"/>
          <w:szCs w:val="28"/>
        </w:rPr>
        <w:t>аконом от 06.10.2003г. №</w:t>
      </w:r>
      <w:r>
        <w:rPr>
          <w:sz w:val="28"/>
          <w:szCs w:val="28"/>
        </w:rPr>
        <w:t xml:space="preserve"> </w:t>
      </w:r>
      <w:r w:rsidRPr="008A2D84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517251">
        <w:rPr>
          <w:sz w:val="28"/>
          <w:szCs w:val="28"/>
        </w:rPr>
        <w:t xml:space="preserve">постановлением Правительства Российской Федерации </w:t>
      </w:r>
      <w:r w:rsidRPr="00823010">
        <w:rPr>
          <w:sz w:val="28"/>
          <w:szCs w:val="28"/>
        </w:rPr>
        <w:t>от 23.01.2025г. №33 «Об утверждении коэффициента индексации выплат, пособий и компенсаций в 2025 году»,</w:t>
      </w:r>
    </w:p>
    <w:p w:rsidR="00742C20" w:rsidRPr="00E624E0" w:rsidRDefault="00742C20" w:rsidP="00742C20">
      <w:pPr>
        <w:pStyle w:val="a3"/>
        <w:spacing w:after="0" w:line="240" w:lineRule="auto"/>
        <w:ind w:left="284"/>
        <w:jc w:val="both"/>
        <w:rPr>
          <w:sz w:val="28"/>
          <w:szCs w:val="28"/>
        </w:rPr>
      </w:pPr>
    </w:p>
    <w:p w:rsidR="00742C20" w:rsidRDefault="00742C20" w:rsidP="00742C20">
      <w:pPr>
        <w:spacing w:after="0" w:line="240" w:lineRule="auto"/>
        <w:ind w:firstLine="708"/>
        <w:jc w:val="both"/>
        <w:rPr>
          <w:sz w:val="28"/>
          <w:szCs w:val="28"/>
        </w:rPr>
      </w:pPr>
      <w:r w:rsidRPr="00D70E20">
        <w:rPr>
          <w:sz w:val="28"/>
          <w:szCs w:val="28"/>
        </w:rPr>
        <w:t>ПОСТАНОВЛЯЮ:</w:t>
      </w:r>
    </w:p>
    <w:p w:rsidR="00742C20" w:rsidRDefault="00742C20" w:rsidP="00742C20">
      <w:pPr>
        <w:spacing w:after="0" w:line="240" w:lineRule="auto"/>
        <w:jc w:val="both"/>
        <w:rPr>
          <w:sz w:val="28"/>
          <w:szCs w:val="28"/>
        </w:rPr>
      </w:pPr>
    </w:p>
    <w:p w:rsidR="00742C20" w:rsidRDefault="00742C20" w:rsidP="00742C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6855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согласно </w:t>
      </w:r>
      <w:proofErr w:type="gramStart"/>
      <w:r w:rsidRPr="00CD6855">
        <w:rPr>
          <w:sz w:val="28"/>
          <w:szCs w:val="28"/>
        </w:rPr>
        <w:t>приложению</w:t>
      </w:r>
      <w:proofErr w:type="gramEnd"/>
      <w:r w:rsidRPr="00CD6855">
        <w:rPr>
          <w:sz w:val="28"/>
          <w:szCs w:val="28"/>
        </w:rPr>
        <w:t xml:space="preserve"> к настоящему постановлению.</w:t>
      </w:r>
    </w:p>
    <w:p w:rsidR="00742C20" w:rsidRPr="00CD6855" w:rsidRDefault="00742C20" w:rsidP="00742C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</w:t>
      </w:r>
      <w:r w:rsidRPr="00CD6855">
        <w:rPr>
          <w:sz w:val="28"/>
          <w:szCs w:val="28"/>
        </w:rPr>
        <w:t xml:space="preserve"> утратившим силу постановлени</w:t>
      </w:r>
      <w:r>
        <w:rPr>
          <w:sz w:val="28"/>
          <w:szCs w:val="28"/>
        </w:rPr>
        <w:t>е</w:t>
      </w:r>
      <w:r w:rsidRPr="00CD6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Новозыбковской городской </w:t>
      </w:r>
      <w:r w:rsidRPr="00CD6855">
        <w:rPr>
          <w:sz w:val="28"/>
          <w:szCs w:val="28"/>
        </w:rPr>
        <w:t xml:space="preserve">администрации от </w:t>
      </w:r>
      <w:r>
        <w:rPr>
          <w:sz w:val="28"/>
          <w:szCs w:val="28"/>
        </w:rPr>
        <w:t>31</w:t>
      </w:r>
      <w:r w:rsidRPr="00CD685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D6855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CD6855">
        <w:rPr>
          <w:sz w:val="28"/>
          <w:szCs w:val="28"/>
        </w:rPr>
        <w:t xml:space="preserve">г. № </w:t>
      </w:r>
      <w:r>
        <w:rPr>
          <w:sz w:val="28"/>
          <w:szCs w:val="28"/>
        </w:rPr>
        <w:t>73</w:t>
      </w:r>
      <w:r w:rsidRPr="00CD6855">
        <w:rPr>
          <w:sz w:val="28"/>
          <w:szCs w:val="28"/>
        </w:rPr>
        <w:t xml:space="preserve"> «</w:t>
      </w:r>
      <w:r w:rsidRPr="00E80206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E80206">
        <w:rPr>
          <w:sz w:val="28"/>
          <w:szCs w:val="28"/>
        </w:rPr>
        <w:t xml:space="preserve"> стоимости </w:t>
      </w:r>
      <w:r>
        <w:rPr>
          <w:sz w:val="28"/>
          <w:szCs w:val="28"/>
        </w:rPr>
        <w:t xml:space="preserve">услуг, предоставляемых согласно </w:t>
      </w:r>
      <w:r w:rsidRPr="00D70E20">
        <w:rPr>
          <w:sz w:val="28"/>
          <w:szCs w:val="28"/>
        </w:rPr>
        <w:t>гарантированно</w:t>
      </w:r>
      <w:r>
        <w:rPr>
          <w:sz w:val="28"/>
          <w:szCs w:val="28"/>
        </w:rPr>
        <w:t xml:space="preserve">му </w:t>
      </w:r>
      <w:r w:rsidRPr="00D70E20">
        <w:rPr>
          <w:sz w:val="28"/>
          <w:szCs w:val="28"/>
        </w:rPr>
        <w:t>перечн</w:t>
      </w:r>
      <w:r>
        <w:rPr>
          <w:sz w:val="28"/>
          <w:szCs w:val="28"/>
        </w:rPr>
        <w:t>ю</w:t>
      </w:r>
      <w:r w:rsidRPr="00D70E20">
        <w:rPr>
          <w:sz w:val="28"/>
          <w:szCs w:val="28"/>
        </w:rPr>
        <w:t xml:space="preserve"> услуг по погребению</w:t>
      </w:r>
      <w:r w:rsidRPr="00EA6FC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20" w:rsidRPr="00EA6FCA" w:rsidRDefault="00742C20" w:rsidP="00742C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Pr="00EA6FCA">
        <w:rPr>
          <w:sz w:val="28"/>
          <w:szCs w:val="28"/>
        </w:rPr>
        <w:t>остановление вступает в силу с 1 февраля 20</w:t>
      </w:r>
      <w:r>
        <w:rPr>
          <w:sz w:val="28"/>
          <w:szCs w:val="28"/>
        </w:rPr>
        <w:t>25</w:t>
      </w:r>
      <w:r w:rsidRPr="00EA6FCA">
        <w:rPr>
          <w:sz w:val="28"/>
          <w:szCs w:val="28"/>
        </w:rPr>
        <w:t xml:space="preserve"> года.</w:t>
      </w:r>
    </w:p>
    <w:p w:rsidR="00742C20" w:rsidRDefault="00742C20" w:rsidP="0074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63D7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742C20" w:rsidRPr="002B3C4B" w:rsidRDefault="00742C20" w:rsidP="00742C20">
      <w:pPr>
        <w:spacing w:after="0" w:line="240" w:lineRule="auto"/>
        <w:ind w:firstLine="708"/>
        <w:jc w:val="both"/>
        <w:rPr>
          <w:sz w:val="28"/>
          <w:szCs w:val="28"/>
          <w:lang w:bidi="ru-RU"/>
        </w:rPr>
      </w:pPr>
      <w:r w:rsidRPr="00DA133B">
        <w:rPr>
          <w:sz w:val="28"/>
          <w:szCs w:val="28"/>
        </w:rPr>
        <w:t xml:space="preserve">5. </w:t>
      </w:r>
      <w:r w:rsidRPr="00DA133B">
        <w:rPr>
          <w:sz w:val="28"/>
          <w:szCs w:val="28"/>
          <w:lang w:bidi="ru-RU"/>
        </w:rPr>
        <w:t>Контроль за исполнением настоящего постановления возложить на первого заместителя главы</w:t>
      </w:r>
      <w:r w:rsidRPr="00DA1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33B">
        <w:rPr>
          <w:sz w:val="28"/>
          <w:szCs w:val="28"/>
          <w:lang w:bidi="ru-RU"/>
        </w:rPr>
        <w:t>администрации Шевелева В.Г.</w:t>
      </w:r>
    </w:p>
    <w:p w:rsidR="00742C20" w:rsidRDefault="00742C20" w:rsidP="00742C20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C20" w:rsidRDefault="00742C20" w:rsidP="00742C20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C20" w:rsidRDefault="00742C20" w:rsidP="00742C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904E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0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Новозыбковской </w:t>
      </w:r>
    </w:p>
    <w:p w:rsidR="00742C20" w:rsidRPr="00904E88" w:rsidRDefault="00742C20" w:rsidP="00742C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Pr="00904E88">
        <w:rPr>
          <w:sz w:val="28"/>
          <w:szCs w:val="28"/>
        </w:rPr>
        <w:t xml:space="preserve">администрации                </w:t>
      </w:r>
      <w:r>
        <w:rPr>
          <w:sz w:val="28"/>
          <w:szCs w:val="28"/>
        </w:rPr>
        <w:t xml:space="preserve">               </w:t>
      </w:r>
      <w:r w:rsidRPr="00904E8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А.В. Юрлов</w:t>
      </w:r>
      <w:r w:rsidRPr="00904E88">
        <w:rPr>
          <w:sz w:val="28"/>
          <w:szCs w:val="28"/>
        </w:rPr>
        <w:t xml:space="preserve">                          </w:t>
      </w:r>
    </w:p>
    <w:p w:rsidR="00742C20" w:rsidRPr="00133615" w:rsidRDefault="00742C20" w:rsidP="00742C20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742C20" w:rsidRPr="00B22FAD" w:rsidRDefault="00742C20" w:rsidP="00742C20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А.А. Исаченко</w:t>
      </w:r>
    </w:p>
    <w:p w:rsidR="00742C20" w:rsidRDefault="00742C20" w:rsidP="00742C20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5-15-27</w:t>
      </w:r>
    </w:p>
    <w:p w:rsidR="006F7962" w:rsidRDefault="006F7962" w:rsidP="00A07015">
      <w:pPr>
        <w:pStyle w:val="a3"/>
        <w:spacing w:line="240" w:lineRule="auto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3A6E04" w:rsidRDefault="003A6E04" w:rsidP="003A6E04">
      <w:pPr>
        <w:spacing w:after="0" w:line="240" w:lineRule="auto"/>
        <w:ind w:left="5387"/>
        <w:rPr>
          <w:sz w:val="28"/>
          <w:szCs w:val="28"/>
        </w:rPr>
      </w:pPr>
    </w:p>
    <w:p w:rsidR="003A6E04" w:rsidRDefault="003A6E04" w:rsidP="003A6E04">
      <w:pPr>
        <w:spacing w:after="0" w:line="240" w:lineRule="auto"/>
        <w:ind w:left="5387"/>
        <w:rPr>
          <w:sz w:val="28"/>
          <w:szCs w:val="28"/>
        </w:rPr>
      </w:pPr>
    </w:p>
    <w:p w:rsidR="00742C20" w:rsidRDefault="00742C20" w:rsidP="003A6E04">
      <w:pPr>
        <w:spacing w:after="0" w:line="240" w:lineRule="auto"/>
        <w:ind w:left="5387"/>
        <w:rPr>
          <w:sz w:val="28"/>
          <w:szCs w:val="28"/>
        </w:rPr>
      </w:pPr>
    </w:p>
    <w:p w:rsidR="00742C20" w:rsidRDefault="00742C20" w:rsidP="003A6E04">
      <w:pPr>
        <w:spacing w:after="0" w:line="240" w:lineRule="auto"/>
        <w:ind w:left="5387"/>
        <w:rPr>
          <w:sz w:val="28"/>
          <w:szCs w:val="28"/>
        </w:rPr>
      </w:pPr>
    </w:p>
    <w:p w:rsidR="00F71BB5" w:rsidRPr="00531FB0" w:rsidRDefault="00F71BB5" w:rsidP="003A6E04">
      <w:pPr>
        <w:spacing w:after="0" w:line="240" w:lineRule="auto"/>
        <w:ind w:left="5387"/>
        <w:rPr>
          <w:sz w:val="28"/>
          <w:szCs w:val="28"/>
        </w:rPr>
      </w:pPr>
      <w:r w:rsidRPr="00531FB0">
        <w:rPr>
          <w:sz w:val="28"/>
          <w:szCs w:val="28"/>
        </w:rPr>
        <w:lastRenderedPageBreak/>
        <w:t xml:space="preserve">Приложение </w:t>
      </w:r>
    </w:p>
    <w:p w:rsidR="00F71BB5" w:rsidRDefault="00F71BB5" w:rsidP="003A6E04">
      <w:pPr>
        <w:pStyle w:val="a3"/>
        <w:spacing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Новозыбковской </w:t>
      </w:r>
    </w:p>
    <w:p w:rsidR="00F71BB5" w:rsidRDefault="00F71BB5" w:rsidP="003A6E04">
      <w:pPr>
        <w:pStyle w:val="a3"/>
        <w:spacing w:after="0" w:line="24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администрации</w:t>
      </w:r>
    </w:p>
    <w:p w:rsidR="003A6E04" w:rsidRDefault="003A6E04" w:rsidP="003A6E04">
      <w:pPr>
        <w:pStyle w:val="a3"/>
        <w:spacing w:after="0" w:line="240" w:lineRule="auto"/>
        <w:ind w:left="5387"/>
        <w:jc w:val="both"/>
        <w:rPr>
          <w:sz w:val="24"/>
          <w:szCs w:val="24"/>
        </w:rPr>
      </w:pPr>
      <w:r w:rsidRPr="00592798">
        <w:rPr>
          <w:sz w:val="28"/>
          <w:szCs w:val="28"/>
        </w:rPr>
        <w:t xml:space="preserve">от </w:t>
      </w:r>
      <w:r w:rsidR="00592798" w:rsidRPr="00592798">
        <w:rPr>
          <w:sz w:val="28"/>
          <w:szCs w:val="28"/>
        </w:rPr>
        <w:t>28</w:t>
      </w:r>
      <w:r w:rsidRPr="00592798">
        <w:rPr>
          <w:sz w:val="28"/>
          <w:szCs w:val="28"/>
        </w:rPr>
        <w:t>.01.202</w:t>
      </w:r>
      <w:r w:rsidR="00742C20" w:rsidRPr="00592798">
        <w:rPr>
          <w:sz w:val="28"/>
          <w:szCs w:val="28"/>
        </w:rPr>
        <w:t>5</w:t>
      </w:r>
      <w:r w:rsidRPr="00592798">
        <w:rPr>
          <w:sz w:val="28"/>
          <w:szCs w:val="28"/>
        </w:rPr>
        <w:t>г. №</w:t>
      </w:r>
      <w:r w:rsidR="00592798" w:rsidRPr="00592798">
        <w:rPr>
          <w:sz w:val="28"/>
          <w:szCs w:val="28"/>
        </w:rPr>
        <w:t xml:space="preserve"> 62</w:t>
      </w:r>
    </w:p>
    <w:p w:rsidR="005061EF" w:rsidRDefault="005061EF" w:rsidP="005061EF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742C20" w:rsidRPr="00742C20" w:rsidRDefault="00742C20" w:rsidP="005061EF">
      <w:pPr>
        <w:pStyle w:val="a3"/>
        <w:spacing w:line="240" w:lineRule="auto"/>
        <w:ind w:left="0"/>
        <w:jc w:val="center"/>
        <w:rPr>
          <w:sz w:val="20"/>
          <w:szCs w:val="20"/>
        </w:rPr>
      </w:pPr>
    </w:p>
    <w:p w:rsidR="00742C20" w:rsidRPr="00B46D6E" w:rsidRDefault="00742C20" w:rsidP="00742C20">
      <w:pPr>
        <w:pStyle w:val="a3"/>
        <w:spacing w:line="240" w:lineRule="auto"/>
        <w:ind w:left="0" w:right="283"/>
        <w:jc w:val="center"/>
        <w:rPr>
          <w:b/>
          <w:sz w:val="24"/>
          <w:szCs w:val="24"/>
        </w:rPr>
      </w:pPr>
      <w:r w:rsidRPr="00B46D6E">
        <w:rPr>
          <w:b/>
          <w:sz w:val="24"/>
          <w:szCs w:val="24"/>
        </w:rPr>
        <w:t xml:space="preserve">СТОИМОСТЬ УСЛУГ, </w:t>
      </w:r>
    </w:p>
    <w:p w:rsidR="00742C20" w:rsidRPr="00B46D6E" w:rsidRDefault="00742C20" w:rsidP="00742C20">
      <w:pPr>
        <w:pStyle w:val="a3"/>
        <w:spacing w:line="240" w:lineRule="auto"/>
        <w:ind w:left="0" w:right="283"/>
        <w:jc w:val="center"/>
        <w:rPr>
          <w:b/>
          <w:sz w:val="24"/>
          <w:szCs w:val="24"/>
        </w:rPr>
      </w:pPr>
      <w:r w:rsidRPr="00B46D6E">
        <w:rPr>
          <w:b/>
          <w:sz w:val="24"/>
          <w:szCs w:val="24"/>
        </w:rPr>
        <w:t>предоставляемых согласно гарантированному</w:t>
      </w:r>
    </w:p>
    <w:p w:rsidR="00742C20" w:rsidRPr="00B46D6E" w:rsidRDefault="00742C20" w:rsidP="00742C20">
      <w:pPr>
        <w:pStyle w:val="a3"/>
        <w:spacing w:line="240" w:lineRule="auto"/>
        <w:ind w:left="0" w:right="283"/>
        <w:jc w:val="center"/>
        <w:rPr>
          <w:b/>
          <w:sz w:val="24"/>
          <w:szCs w:val="24"/>
        </w:rPr>
      </w:pPr>
      <w:r w:rsidRPr="00B46D6E">
        <w:rPr>
          <w:b/>
          <w:sz w:val="24"/>
          <w:szCs w:val="24"/>
        </w:rPr>
        <w:t xml:space="preserve"> перечню услуг по погребению  </w:t>
      </w:r>
    </w:p>
    <w:p w:rsidR="00742C20" w:rsidRPr="00D03AF8" w:rsidRDefault="00742C20" w:rsidP="00742C20">
      <w:pPr>
        <w:pStyle w:val="a3"/>
        <w:spacing w:line="240" w:lineRule="auto"/>
        <w:ind w:left="644" w:right="27"/>
        <w:rPr>
          <w:sz w:val="12"/>
          <w:szCs w:val="12"/>
        </w:rPr>
      </w:pPr>
      <w:r w:rsidRPr="005320CF">
        <w:rPr>
          <w:sz w:val="20"/>
          <w:szCs w:val="20"/>
        </w:rPr>
        <w:t xml:space="preserve">                                                                 </w:t>
      </w:r>
    </w:p>
    <w:p w:rsidR="00742C20" w:rsidRPr="007B0F43" w:rsidRDefault="00742C20" w:rsidP="00742C20">
      <w:pPr>
        <w:pStyle w:val="a3"/>
        <w:spacing w:line="240" w:lineRule="auto"/>
        <w:ind w:left="644" w:right="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863B1">
        <w:rPr>
          <w:sz w:val="20"/>
          <w:szCs w:val="20"/>
        </w:rPr>
        <w:t xml:space="preserve">    </w:t>
      </w:r>
      <w:r>
        <w:rPr>
          <w:sz w:val="24"/>
          <w:szCs w:val="24"/>
        </w:rPr>
        <w:t xml:space="preserve">                                </w:t>
      </w:r>
      <w:r w:rsidRPr="007B0F43">
        <w:rPr>
          <w:sz w:val="24"/>
          <w:szCs w:val="24"/>
        </w:rPr>
        <w:t>руб. (без НДС)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4"/>
        <w:gridCol w:w="2384"/>
        <w:gridCol w:w="1842"/>
        <w:gridCol w:w="2977"/>
        <w:gridCol w:w="2268"/>
      </w:tblGrid>
      <w:tr w:rsidR="00742C20" w:rsidRPr="00C05D42" w:rsidTr="00B50F2E">
        <w:trPr>
          <w:trHeight w:val="5505"/>
        </w:trPr>
        <w:tc>
          <w:tcPr>
            <w:tcW w:w="594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№</w:t>
            </w:r>
          </w:p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п/п</w:t>
            </w:r>
          </w:p>
        </w:tc>
        <w:tc>
          <w:tcPr>
            <w:tcW w:w="2384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1226B">
              <w:rPr>
                <w:sz w:val="24"/>
                <w:szCs w:val="24"/>
              </w:rPr>
              <w:t>Стоимость услуг по погребению, оказываемых на безвозмездной основе супругу</w:t>
            </w:r>
            <w:r>
              <w:rPr>
                <w:sz w:val="24"/>
                <w:szCs w:val="24"/>
              </w:rPr>
              <w:t xml:space="preserve"> (супруге)</w:t>
            </w:r>
            <w:r w:rsidRPr="0051226B">
              <w:rPr>
                <w:sz w:val="24"/>
                <w:szCs w:val="24"/>
              </w:rPr>
              <w:t>, близким родственникам, иным родственникам, законному</w:t>
            </w:r>
            <w:r>
              <w:rPr>
                <w:sz w:val="24"/>
                <w:szCs w:val="24"/>
              </w:rPr>
              <w:t xml:space="preserve"> представителю </w:t>
            </w:r>
            <w:r w:rsidRPr="0051226B">
              <w:rPr>
                <w:sz w:val="24"/>
                <w:szCs w:val="24"/>
              </w:rPr>
              <w:t>или иному лицу, взявшему на себя обязанность осуществ</w:t>
            </w:r>
            <w:r>
              <w:rPr>
                <w:sz w:val="24"/>
                <w:szCs w:val="24"/>
              </w:rPr>
              <w:t>и</w:t>
            </w:r>
            <w:r w:rsidRPr="0051226B">
              <w:rPr>
                <w:sz w:val="24"/>
                <w:szCs w:val="24"/>
              </w:rPr>
              <w:t>ть погребение умершего</w:t>
            </w:r>
          </w:p>
        </w:tc>
        <w:tc>
          <w:tcPr>
            <w:tcW w:w="2977" w:type="dxa"/>
          </w:tcPr>
          <w:p w:rsidR="00742C20" w:rsidRPr="00222D57" w:rsidRDefault="00742C20" w:rsidP="00B50F2E">
            <w:pPr>
              <w:widowControl w:val="0"/>
              <w:autoSpaceDE w:val="0"/>
              <w:autoSpaceDN w:val="0"/>
              <w:ind w:left="-113"/>
              <w:jc w:val="center"/>
              <w:rPr>
                <w:sz w:val="24"/>
                <w:szCs w:val="24"/>
              </w:rPr>
            </w:pPr>
            <w:r w:rsidRPr="00222D57">
              <w:rPr>
                <w:sz w:val="24"/>
                <w:szCs w:val="24"/>
              </w:rPr>
              <w:t xml:space="preserve">Стоимость услуг по погребению умерших,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      </w:r>
            <w:r>
              <w:rPr>
                <w:sz w:val="24"/>
                <w:szCs w:val="24"/>
              </w:rPr>
              <w:t xml:space="preserve">осуществляемой </w:t>
            </w:r>
            <w:r w:rsidRPr="0087165A">
              <w:rPr>
                <w:sz w:val="24"/>
                <w:szCs w:val="24"/>
              </w:rPr>
              <w:t>специализированной службой по вопросам похоронного дела</w:t>
            </w:r>
          </w:p>
        </w:tc>
        <w:tc>
          <w:tcPr>
            <w:tcW w:w="2268" w:type="dxa"/>
          </w:tcPr>
          <w:p w:rsidR="00742C20" w:rsidRPr="00C05D42" w:rsidRDefault="00742C20" w:rsidP="00B50F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6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 умерших граждан,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граждан, личность которых не установлена, а также при рождении мертвого ребенка по истечении 154 дней беременности</w:t>
            </w:r>
          </w:p>
        </w:tc>
      </w:tr>
      <w:tr w:rsidR="00742C20" w:rsidRPr="00C05D42" w:rsidTr="00B50F2E">
        <w:trPr>
          <w:trHeight w:val="785"/>
        </w:trPr>
        <w:tc>
          <w:tcPr>
            <w:tcW w:w="594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1.</w:t>
            </w:r>
          </w:p>
        </w:tc>
        <w:tc>
          <w:tcPr>
            <w:tcW w:w="2384" w:type="dxa"/>
          </w:tcPr>
          <w:p w:rsidR="00742C20" w:rsidRPr="00C05D42" w:rsidRDefault="00742C20" w:rsidP="00B50F2E">
            <w:pPr>
              <w:pStyle w:val="a3"/>
              <w:ind w:left="0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67,33</w:t>
            </w:r>
          </w:p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42C20" w:rsidRPr="009D30B5" w:rsidRDefault="00742C20" w:rsidP="00B50F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67,33</w:t>
            </w:r>
          </w:p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42C20" w:rsidRPr="009D30B5" w:rsidRDefault="00742C20" w:rsidP="00B50F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5D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42C20" w:rsidRPr="00C05D42" w:rsidTr="00B50F2E">
        <w:trPr>
          <w:trHeight w:val="269"/>
        </w:trPr>
        <w:tc>
          <w:tcPr>
            <w:tcW w:w="594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2.</w:t>
            </w:r>
          </w:p>
        </w:tc>
        <w:tc>
          <w:tcPr>
            <w:tcW w:w="2384" w:type="dxa"/>
          </w:tcPr>
          <w:p w:rsidR="00742C20" w:rsidRPr="00C05D42" w:rsidRDefault="00742C20" w:rsidP="00B50F2E">
            <w:pPr>
              <w:pStyle w:val="a3"/>
              <w:ind w:left="0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1842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2C20" w:rsidRPr="00C05D42" w:rsidTr="00B50F2E">
        <w:trPr>
          <w:trHeight w:val="1257"/>
        </w:trPr>
        <w:tc>
          <w:tcPr>
            <w:tcW w:w="594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3.</w:t>
            </w:r>
          </w:p>
        </w:tc>
        <w:tc>
          <w:tcPr>
            <w:tcW w:w="2384" w:type="dxa"/>
          </w:tcPr>
          <w:p w:rsidR="00742C20" w:rsidRPr="00C05D42" w:rsidRDefault="00742C20" w:rsidP="00B50F2E">
            <w:pPr>
              <w:pStyle w:val="a3"/>
              <w:ind w:left="0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842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3078,22</w:t>
            </w:r>
          </w:p>
        </w:tc>
        <w:tc>
          <w:tcPr>
            <w:tcW w:w="2977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3078,22</w:t>
            </w:r>
          </w:p>
        </w:tc>
        <w:tc>
          <w:tcPr>
            <w:tcW w:w="2268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5D4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42C20" w:rsidRPr="00C05D42" w:rsidTr="00B50F2E">
        <w:trPr>
          <w:trHeight w:val="806"/>
        </w:trPr>
        <w:tc>
          <w:tcPr>
            <w:tcW w:w="594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3.</w:t>
            </w:r>
          </w:p>
        </w:tc>
        <w:tc>
          <w:tcPr>
            <w:tcW w:w="2384" w:type="dxa"/>
          </w:tcPr>
          <w:p w:rsidR="00742C20" w:rsidRPr="00C05D42" w:rsidRDefault="00742C20" w:rsidP="00B50F2E">
            <w:pPr>
              <w:pStyle w:val="a3"/>
              <w:ind w:left="0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842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1731,55</w:t>
            </w:r>
          </w:p>
        </w:tc>
        <w:tc>
          <w:tcPr>
            <w:tcW w:w="2977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1731,55</w:t>
            </w:r>
          </w:p>
        </w:tc>
        <w:tc>
          <w:tcPr>
            <w:tcW w:w="2268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42"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  <w:p w:rsidR="00742C20" w:rsidRPr="00C05D42" w:rsidRDefault="00742C20" w:rsidP="00B50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20" w:rsidRPr="00C05D42" w:rsidTr="00B50F2E">
        <w:trPr>
          <w:trHeight w:val="291"/>
        </w:trPr>
        <w:tc>
          <w:tcPr>
            <w:tcW w:w="594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4.</w:t>
            </w:r>
          </w:p>
        </w:tc>
        <w:tc>
          <w:tcPr>
            <w:tcW w:w="2384" w:type="dxa"/>
          </w:tcPr>
          <w:p w:rsidR="00742C20" w:rsidRPr="00C05D42" w:rsidRDefault="00742C20" w:rsidP="00B50F2E">
            <w:pPr>
              <w:pStyle w:val="a3"/>
              <w:ind w:left="0"/>
              <w:rPr>
                <w:sz w:val="24"/>
                <w:szCs w:val="24"/>
              </w:rPr>
            </w:pPr>
            <w:r w:rsidRPr="00C05D42">
              <w:rPr>
                <w:sz w:val="24"/>
                <w:szCs w:val="24"/>
              </w:rPr>
              <w:t>Погребение</w:t>
            </w:r>
            <w:r>
              <w:rPr>
                <w:sz w:val="24"/>
                <w:szCs w:val="24"/>
              </w:rPr>
              <w:t xml:space="preserve"> </w:t>
            </w:r>
            <w:r w:rsidRPr="00B46D6E">
              <w:rPr>
                <w:sz w:val="24"/>
                <w:szCs w:val="24"/>
              </w:rPr>
              <w:t>(рытье могилы и захоронение)</w:t>
            </w:r>
          </w:p>
        </w:tc>
        <w:tc>
          <w:tcPr>
            <w:tcW w:w="1842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4288,27</w:t>
            </w:r>
          </w:p>
        </w:tc>
        <w:tc>
          <w:tcPr>
            <w:tcW w:w="2977" w:type="dxa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0B5">
              <w:rPr>
                <w:sz w:val="24"/>
                <w:szCs w:val="24"/>
              </w:rPr>
              <w:t>4288,27</w:t>
            </w:r>
          </w:p>
        </w:tc>
        <w:tc>
          <w:tcPr>
            <w:tcW w:w="2268" w:type="dxa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42">
              <w:rPr>
                <w:rFonts w:ascii="Times New Roman" w:hAnsi="Times New Roman" w:cs="Times New Roman"/>
                <w:sz w:val="24"/>
                <w:szCs w:val="24"/>
              </w:rPr>
              <w:t>2135,00</w:t>
            </w:r>
          </w:p>
        </w:tc>
      </w:tr>
      <w:tr w:rsidR="00742C20" w:rsidRPr="00C05D42" w:rsidTr="00B50F2E">
        <w:trPr>
          <w:trHeight w:val="409"/>
        </w:trPr>
        <w:tc>
          <w:tcPr>
            <w:tcW w:w="594" w:type="dxa"/>
            <w:vAlign w:val="center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05D4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D30B5">
              <w:rPr>
                <w:b/>
                <w:sz w:val="24"/>
                <w:szCs w:val="24"/>
              </w:rPr>
              <w:t>9165,37</w:t>
            </w:r>
          </w:p>
        </w:tc>
        <w:tc>
          <w:tcPr>
            <w:tcW w:w="2977" w:type="dxa"/>
            <w:vAlign w:val="center"/>
          </w:tcPr>
          <w:p w:rsidR="00742C20" w:rsidRPr="009D30B5" w:rsidRDefault="00742C20" w:rsidP="00B50F2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D30B5">
              <w:rPr>
                <w:b/>
                <w:sz w:val="24"/>
                <w:szCs w:val="24"/>
              </w:rPr>
              <w:t>9165,37</w:t>
            </w:r>
          </w:p>
        </w:tc>
        <w:tc>
          <w:tcPr>
            <w:tcW w:w="2268" w:type="dxa"/>
            <w:vAlign w:val="center"/>
          </w:tcPr>
          <w:p w:rsidR="00742C20" w:rsidRPr="00C05D42" w:rsidRDefault="00742C20" w:rsidP="00B50F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D42">
              <w:rPr>
                <w:rFonts w:ascii="Times New Roman" w:hAnsi="Times New Roman" w:cs="Times New Roman"/>
                <w:b/>
                <w:sz w:val="24"/>
                <w:szCs w:val="24"/>
              </w:rPr>
              <w:t>4000,00</w:t>
            </w:r>
          </w:p>
        </w:tc>
      </w:tr>
    </w:tbl>
    <w:p w:rsidR="00742C20" w:rsidRPr="00823010" w:rsidRDefault="00742C20" w:rsidP="00742C20">
      <w:pPr>
        <w:spacing w:after="0" w:line="240" w:lineRule="auto"/>
        <w:jc w:val="both"/>
        <w:rPr>
          <w:sz w:val="28"/>
          <w:szCs w:val="28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742C20" w:rsidRPr="00B46D6E" w:rsidTr="00B50F2E">
        <w:trPr>
          <w:trHeight w:val="720"/>
        </w:trPr>
        <w:tc>
          <w:tcPr>
            <w:tcW w:w="7797" w:type="dxa"/>
            <w:shd w:val="clear" w:color="auto" w:fill="auto"/>
          </w:tcPr>
          <w:p w:rsidR="00742C20" w:rsidRPr="00B46D6E" w:rsidRDefault="00742C20" w:rsidP="00B50F2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46D6E">
              <w:rPr>
                <w:rFonts w:eastAsia="Calibri"/>
                <w:sz w:val="24"/>
                <w:szCs w:val="24"/>
              </w:rPr>
              <w:t xml:space="preserve">Главный специалист отдела строительства, </w:t>
            </w:r>
          </w:p>
          <w:p w:rsidR="00742C20" w:rsidRPr="00B46D6E" w:rsidRDefault="00742C20" w:rsidP="00B50F2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46D6E">
              <w:rPr>
                <w:rFonts w:eastAsia="Calibri"/>
                <w:sz w:val="24"/>
                <w:szCs w:val="24"/>
              </w:rPr>
              <w:t>ЖКХ и тарифно-ценовой политики</w:t>
            </w:r>
          </w:p>
          <w:p w:rsidR="00742C20" w:rsidRPr="00D03AF8" w:rsidRDefault="00742C20" w:rsidP="00B50F2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42C20" w:rsidRPr="00B46D6E" w:rsidRDefault="00742C20" w:rsidP="00B50F2E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:rsidR="00742C20" w:rsidRPr="00B46D6E" w:rsidRDefault="00742C20" w:rsidP="00B50F2E">
            <w:pPr>
              <w:pStyle w:val="a3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46D6E">
              <w:rPr>
                <w:rFonts w:ascii="Times New Roman" w:hAnsi="Times New Roman"/>
                <w:sz w:val="24"/>
                <w:szCs w:val="24"/>
              </w:rPr>
              <w:t>А.А. Исаченко</w:t>
            </w:r>
          </w:p>
        </w:tc>
      </w:tr>
      <w:tr w:rsidR="00742C20" w:rsidRPr="00B46D6E" w:rsidTr="00B50F2E">
        <w:trPr>
          <w:trHeight w:val="602"/>
        </w:trPr>
        <w:tc>
          <w:tcPr>
            <w:tcW w:w="7797" w:type="dxa"/>
            <w:shd w:val="clear" w:color="auto" w:fill="auto"/>
          </w:tcPr>
          <w:p w:rsidR="00742C20" w:rsidRPr="00B46D6E" w:rsidRDefault="00742C20" w:rsidP="00B50F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D6E">
              <w:rPr>
                <w:rFonts w:ascii="Times New Roman" w:hAnsi="Times New Roman"/>
                <w:sz w:val="24"/>
                <w:szCs w:val="24"/>
              </w:rPr>
              <w:t>Начальник отдела юридической</w:t>
            </w:r>
          </w:p>
          <w:p w:rsidR="00742C20" w:rsidRPr="00B46D6E" w:rsidRDefault="00742C20" w:rsidP="00B50F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D6E">
              <w:rPr>
                <w:rFonts w:ascii="Times New Roman" w:hAnsi="Times New Roman"/>
                <w:sz w:val="24"/>
                <w:szCs w:val="24"/>
              </w:rPr>
              <w:t>работы и социально-трудовых отношений</w:t>
            </w:r>
          </w:p>
        </w:tc>
        <w:tc>
          <w:tcPr>
            <w:tcW w:w="2268" w:type="dxa"/>
            <w:shd w:val="clear" w:color="auto" w:fill="auto"/>
          </w:tcPr>
          <w:p w:rsidR="00742C20" w:rsidRPr="00B46D6E" w:rsidRDefault="00742C20" w:rsidP="00B5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42C20" w:rsidRPr="00B46D6E" w:rsidRDefault="00742C20" w:rsidP="00B5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D6E">
              <w:rPr>
                <w:rFonts w:ascii="Times New Roman" w:hAnsi="Times New Roman"/>
                <w:sz w:val="24"/>
                <w:szCs w:val="24"/>
              </w:rPr>
              <w:t>Е.Б. Станчак</w:t>
            </w:r>
          </w:p>
        </w:tc>
      </w:tr>
    </w:tbl>
    <w:p w:rsidR="00D96FFC" w:rsidRPr="00D96FFC" w:rsidRDefault="00D96FFC" w:rsidP="00742C20">
      <w:pPr>
        <w:pStyle w:val="a3"/>
        <w:spacing w:line="240" w:lineRule="auto"/>
        <w:ind w:left="0" w:right="283"/>
        <w:rPr>
          <w:sz w:val="24"/>
          <w:szCs w:val="24"/>
        </w:rPr>
      </w:pPr>
    </w:p>
    <w:sectPr w:rsidR="00D96FFC" w:rsidRPr="00D96FFC" w:rsidSect="003A6E04">
      <w:headerReference w:type="default" r:id="rId8"/>
      <w:pgSz w:w="11906" w:h="16838"/>
      <w:pgMar w:top="567" w:right="567" w:bottom="567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BF" w:rsidRDefault="004658BF" w:rsidP="00641A2A">
      <w:pPr>
        <w:spacing w:after="0" w:line="240" w:lineRule="auto"/>
      </w:pPr>
      <w:r>
        <w:separator/>
      </w:r>
    </w:p>
  </w:endnote>
  <w:endnote w:type="continuationSeparator" w:id="0">
    <w:p w:rsidR="004658BF" w:rsidRDefault="004658BF" w:rsidP="0064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BF" w:rsidRDefault="004658BF" w:rsidP="00641A2A">
      <w:pPr>
        <w:spacing w:after="0" w:line="240" w:lineRule="auto"/>
      </w:pPr>
      <w:r>
        <w:separator/>
      </w:r>
    </w:p>
  </w:footnote>
  <w:footnote w:type="continuationSeparator" w:id="0">
    <w:p w:rsidR="004658BF" w:rsidRDefault="004658BF" w:rsidP="0064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68" w:rsidRDefault="00643B68">
    <w:pPr>
      <w:pStyle w:val="a9"/>
      <w:jc w:val="center"/>
    </w:pPr>
  </w:p>
  <w:p w:rsidR="00641A2A" w:rsidRDefault="00641A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159"/>
    <w:multiLevelType w:val="hybridMultilevel"/>
    <w:tmpl w:val="D98A089C"/>
    <w:lvl w:ilvl="0" w:tplc="140A354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A361FE"/>
    <w:multiLevelType w:val="hybridMultilevel"/>
    <w:tmpl w:val="59FEBF6E"/>
    <w:lvl w:ilvl="0" w:tplc="6D5E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46515B"/>
    <w:multiLevelType w:val="hybridMultilevel"/>
    <w:tmpl w:val="D98A089C"/>
    <w:lvl w:ilvl="0" w:tplc="140A354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6E351F7"/>
    <w:multiLevelType w:val="hybridMultilevel"/>
    <w:tmpl w:val="3514CA1A"/>
    <w:lvl w:ilvl="0" w:tplc="A378DF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D55311"/>
    <w:multiLevelType w:val="hybridMultilevel"/>
    <w:tmpl w:val="E3B2DFB6"/>
    <w:lvl w:ilvl="0" w:tplc="C13EE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F95A33"/>
    <w:multiLevelType w:val="hybridMultilevel"/>
    <w:tmpl w:val="0AD63360"/>
    <w:lvl w:ilvl="0" w:tplc="2C262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762F"/>
    <w:multiLevelType w:val="hybridMultilevel"/>
    <w:tmpl w:val="AA26FBC2"/>
    <w:lvl w:ilvl="0" w:tplc="2F5C49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EF7B4C"/>
    <w:multiLevelType w:val="hybridMultilevel"/>
    <w:tmpl w:val="AA26FBC2"/>
    <w:lvl w:ilvl="0" w:tplc="2F5C49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FC"/>
    <w:rsid w:val="0000683F"/>
    <w:rsid w:val="00010ACD"/>
    <w:rsid w:val="00013FF2"/>
    <w:rsid w:val="00024ED2"/>
    <w:rsid w:val="00047CD8"/>
    <w:rsid w:val="00050C2D"/>
    <w:rsid w:val="00050C66"/>
    <w:rsid w:val="00052F50"/>
    <w:rsid w:val="00057D41"/>
    <w:rsid w:val="00065F4D"/>
    <w:rsid w:val="00066692"/>
    <w:rsid w:val="00066732"/>
    <w:rsid w:val="000832B2"/>
    <w:rsid w:val="000846C4"/>
    <w:rsid w:val="00093477"/>
    <w:rsid w:val="0009618B"/>
    <w:rsid w:val="000B6B97"/>
    <w:rsid w:val="000C2E08"/>
    <w:rsid w:val="000D16D2"/>
    <w:rsid w:val="000D2B4B"/>
    <w:rsid w:val="000F33F0"/>
    <w:rsid w:val="0010095C"/>
    <w:rsid w:val="00133615"/>
    <w:rsid w:val="001435D5"/>
    <w:rsid w:val="00145859"/>
    <w:rsid w:val="00145BB2"/>
    <w:rsid w:val="00145D4D"/>
    <w:rsid w:val="001843EC"/>
    <w:rsid w:val="0019622B"/>
    <w:rsid w:val="001A038E"/>
    <w:rsid w:val="001A20AA"/>
    <w:rsid w:val="001B29BE"/>
    <w:rsid w:val="001B32C0"/>
    <w:rsid w:val="001C07A8"/>
    <w:rsid w:val="001C0C0B"/>
    <w:rsid w:val="001D050C"/>
    <w:rsid w:val="001F05AB"/>
    <w:rsid w:val="002033A3"/>
    <w:rsid w:val="00204D91"/>
    <w:rsid w:val="00211ABB"/>
    <w:rsid w:val="002216EA"/>
    <w:rsid w:val="00222D57"/>
    <w:rsid w:val="00227C9E"/>
    <w:rsid w:val="00242B2E"/>
    <w:rsid w:val="00245C85"/>
    <w:rsid w:val="00254A5B"/>
    <w:rsid w:val="00260F3E"/>
    <w:rsid w:val="00262447"/>
    <w:rsid w:val="00262823"/>
    <w:rsid w:val="00272CD2"/>
    <w:rsid w:val="00273C4E"/>
    <w:rsid w:val="002A5613"/>
    <w:rsid w:val="002B3C4B"/>
    <w:rsid w:val="002B6148"/>
    <w:rsid w:val="002D330B"/>
    <w:rsid w:val="003032D3"/>
    <w:rsid w:val="00325101"/>
    <w:rsid w:val="00345D1F"/>
    <w:rsid w:val="00345F0F"/>
    <w:rsid w:val="0035451D"/>
    <w:rsid w:val="00356D67"/>
    <w:rsid w:val="00380697"/>
    <w:rsid w:val="003904DE"/>
    <w:rsid w:val="003908BC"/>
    <w:rsid w:val="00395897"/>
    <w:rsid w:val="00396706"/>
    <w:rsid w:val="003A23D6"/>
    <w:rsid w:val="003A6E04"/>
    <w:rsid w:val="003B06B2"/>
    <w:rsid w:val="003B4522"/>
    <w:rsid w:val="003E43BE"/>
    <w:rsid w:val="00401F37"/>
    <w:rsid w:val="004069E4"/>
    <w:rsid w:val="0041714A"/>
    <w:rsid w:val="0044095A"/>
    <w:rsid w:val="00452798"/>
    <w:rsid w:val="00452F62"/>
    <w:rsid w:val="004545E5"/>
    <w:rsid w:val="00454827"/>
    <w:rsid w:val="00460FBF"/>
    <w:rsid w:val="004658BF"/>
    <w:rsid w:val="00471C1A"/>
    <w:rsid w:val="004753A8"/>
    <w:rsid w:val="004B4B1C"/>
    <w:rsid w:val="004B6953"/>
    <w:rsid w:val="004C2EF7"/>
    <w:rsid w:val="004C7C56"/>
    <w:rsid w:val="004D364C"/>
    <w:rsid w:val="004E12B9"/>
    <w:rsid w:val="005024BA"/>
    <w:rsid w:val="005061EF"/>
    <w:rsid w:val="00517251"/>
    <w:rsid w:val="00530B5E"/>
    <w:rsid w:val="00531FB0"/>
    <w:rsid w:val="005320CF"/>
    <w:rsid w:val="005326D1"/>
    <w:rsid w:val="00535F0F"/>
    <w:rsid w:val="005561FB"/>
    <w:rsid w:val="005809AF"/>
    <w:rsid w:val="00582E87"/>
    <w:rsid w:val="00584EAB"/>
    <w:rsid w:val="0058622B"/>
    <w:rsid w:val="00592798"/>
    <w:rsid w:val="005A196A"/>
    <w:rsid w:val="005A41FC"/>
    <w:rsid w:val="005C5C85"/>
    <w:rsid w:val="005D06D4"/>
    <w:rsid w:val="005D173B"/>
    <w:rsid w:val="005D6789"/>
    <w:rsid w:val="005E00B0"/>
    <w:rsid w:val="005F2497"/>
    <w:rsid w:val="005F2527"/>
    <w:rsid w:val="005F2DA7"/>
    <w:rsid w:val="00603C4B"/>
    <w:rsid w:val="00607191"/>
    <w:rsid w:val="00620204"/>
    <w:rsid w:val="00622017"/>
    <w:rsid w:val="00641A2A"/>
    <w:rsid w:val="00643B68"/>
    <w:rsid w:val="00652A10"/>
    <w:rsid w:val="006569FA"/>
    <w:rsid w:val="006845FE"/>
    <w:rsid w:val="006863B1"/>
    <w:rsid w:val="006938B7"/>
    <w:rsid w:val="006B757A"/>
    <w:rsid w:val="006C1CE0"/>
    <w:rsid w:val="006E4B61"/>
    <w:rsid w:val="006F64D5"/>
    <w:rsid w:val="006F7962"/>
    <w:rsid w:val="00706BF5"/>
    <w:rsid w:val="0070719D"/>
    <w:rsid w:val="0074152E"/>
    <w:rsid w:val="00742C20"/>
    <w:rsid w:val="00743CBC"/>
    <w:rsid w:val="007929DD"/>
    <w:rsid w:val="007B0F43"/>
    <w:rsid w:val="007B193B"/>
    <w:rsid w:val="007C10D3"/>
    <w:rsid w:val="007C591E"/>
    <w:rsid w:val="007E0BE2"/>
    <w:rsid w:val="00826650"/>
    <w:rsid w:val="0084564F"/>
    <w:rsid w:val="008536EE"/>
    <w:rsid w:val="008566F8"/>
    <w:rsid w:val="0086199D"/>
    <w:rsid w:val="008A0BE1"/>
    <w:rsid w:val="008A2D84"/>
    <w:rsid w:val="008A5FCC"/>
    <w:rsid w:val="008D188D"/>
    <w:rsid w:val="008D6513"/>
    <w:rsid w:val="008F7492"/>
    <w:rsid w:val="00901FAD"/>
    <w:rsid w:val="00906E85"/>
    <w:rsid w:val="009345C6"/>
    <w:rsid w:val="00937AD9"/>
    <w:rsid w:val="009400E7"/>
    <w:rsid w:val="009607AF"/>
    <w:rsid w:val="009714B2"/>
    <w:rsid w:val="00976F7A"/>
    <w:rsid w:val="0098726D"/>
    <w:rsid w:val="009A0EEE"/>
    <w:rsid w:val="009B43D7"/>
    <w:rsid w:val="009B545B"/>
    <w:rsid w:val="009B7167"/>
    <w:rsid w:val="009C2E73"/>
    <w:rsid w:val="009C3606"/>
    <w:rsid w:val="009F1BB5"/>
    <w:rsid w:val="00A00A44"/>
    <w:rsid w:val="00A04F59"/>
    <w:rsid w:val="00A07015"/>
    <w:rsid w:val="00A13F7C"/>
    <w:rsid w:val="00A22F42"/>
    <w:rsid w:val="00A26AD2"/>
    <w:rsid w:val="00A51C68"/>
    <w:rsid w:val="00A61AB5"/>
    <w:rsid w:val="00A73C98"/>
    <w:rsid w:val="00A823BA"/>
    <w:rsid w:val="00A90DA4"/>
    <w:rsid w:val="00A91EE0"/>
    <w:rsid w:val="00A978FC"/>
    <w:rsid w:val="00AB3D23"/>
    <w:rsid w:val="00AC657D"/>
    <w:rsid w:val="00AD3AAA"/>
    <w:rsid w:val="00AE33D9"/>
    <w:rsid w:val="00AF4EB5"/>
    <w:rsid w:val="00AF7B4B"/>
    <w:rsid w:val="00B029E3"/>
    <w:rsid w:val="00B1490A"/>
    <w:rsid w:val="00B20D37"/>
    <w:rsid w:val="00B215BF"/>
    <w:rsid w:val="00B22FAD"/>
    <w:rsid w:val="00B23A2C"/>
    <w:rsid w:val="00B31CE0"/>
    <w:rsid w:val="00B33E0B"/>
    <w:rsid w:val="00B417AE"/>
    <w:rsid w:val="00B42049"/>
    <w:rsid w:val="00B45BDD"/>
    <w:rsid w:val="00B85AD5"/>
    <w:rsid w:val="00B91432"/>
    <w:rsid w:val="00B927C1"/>
    <w:rsid w:val="00BA0DB1"/>
    <w:rsid w:val="00BC0551"/>
    <w:rsid w:val="00BD070E"/>
    <w:rsid w:val="00BF3668"/>
    <w:rsid w:val="00BF5089"/>
    <w:rsid w:val="00BF5ED4"/>
    <w:rsid w:val="00C00DE4"/>
    <w:rsid w:val="00C05D42"/>
    <w:rsid w:val="00C156D4"/>
    <w:rsid w:val="00C17629"/>
    <w:rsid w:val="00C40727"/>
    <w:rsid w:val="00C44DDB"/>
    <w:rsid w:val="00C56A05"/>
    <w:rsid w:val="00C66A75"/>
    <w:rsid w:val="00C72A4C"/>
    <w:rsid w:val="00C76CAA"/>
    <w:rsid w:val="00C8193E"/>
    <w:rsid w:val="00C94EF4"/>
    <w:rsid w:val="00CA08C8"/>
    <w:rsid w:val="00CC6742"/>
    <w:rsid w:val="00CD6855"/>
    <w:rsid w:val="00CE44BE"/>
    <w:rsid w:val="00CE4CDB"/>
    <w:rsid w:val="00CE663A"/>
    <w:rsid w:val="00CE694B"/>
    <w:rsid w:val="00D05A71"/>
    <w:rsid w:val="00D06676"/>
    <w:rsid w:val="00D13B5C"/>
    <w:rsid w:val="00D31F28"/>
    <w:rsid w:val="00D40403"/>
    <w:rsid w:val="00D40EFC"/>
    <w:rsid w:val="00D528FB"/>
    <w:rsid w:val="00D52C87"/>
    <w:rsid w:val="00D61F26"/>
    <w:rsid w:val="00D70E20"/>
    <w:rsid w:val="00D8772F"/>
    <w:rsid w:val="00D93067"/>
    <w:rsid w:val="00D96FFC"/>
    <w:rsid w:val="00DA2CFF"/>
    <w:rsid w:val="00DA3078"/>
    <w:rsid w:val="00DB037A"/>
    <w:rsid w:val="00DB5664"/>
    <w:rsid w:val="00DB6F26"/>
    <w:rsid w:val="00DB726C"/>
    <w:rsid w:val="00DC42F4"/>
    <w:rsid w:val="00DC6FA8"/>
    <w:rsid w:val="00DC7FAE"/>
    <w:rsid w:val="00DD3A7D"/>
    <w:rsid w:val="00DD5110"/>
    <w:rsid w:val="00DF0396"/>
    <w:rsid w:val="00E05EF6"/>
    <w:rsid w:val="00E26A04"/>
    <w:rsid w:val="00E27F05"/>
    <w:rsid w:val="00E35CF8"/>
    <w:rsid w:val="00E4198C"/>
    <w:rsid w:val="00E42F5F"/>
    <w:rsid w:val="00E46AEA"/>
    <w:rsid w:val="00E51EF6"/>
    <w:rsid w:val="00E624E0"/>
    <w:rsid w:val="00E80206"/>
    <w:rsid w:val="00E807BD"/>
    <w:rsid w:val="00E81B43"/>
    <w:rsid w:val="00E90252"/>
    <w:rsid w:val="00E92A9C"/>
    <w:rsid w:val="00EA6FCA"/>
    <w:rsid w:val="00EC6ABF"/>
    <w:rsid w:val="00EE188D"/>
    <w:rsid w:val="00EF106E"/>
    <w:rsid w:val="00EF5985"/>
    <w:rsid w:val="00F06AFB"/>
    <w:rsid w:val="00F22F9F"/>
    <w:rsid w:val="00F34AA4"/>
    <w:rsid w:val="00F35444"/>
    <w:rsid w:val="00F375CE"/>
    <w:rsid w:val="00F41A27"/>
    <w:rsid w:val="00F44179"/>
    <w:rsid w:val="00F57F0E"/>
    <w:rsid w:val="00F62CCE"/>
    <w:rsid w:val="00F650B8"/>
    <w:rsid w:val="00F71BB5"/>
    <w:rsid w:val="00F87580"/>
    <w:rsid w:val="00F90108"/>
    <w:rsid w:val="00F904BA"/>
    <w:rsid w:val="00F96476"/>
    <w:rsid w:val="00F97172"/>
    <w:rsid w:val="00F977C1"/>
    <w:rsid w:val="00FC2D01"/>
    <w:rsid w:val="00FD61BE"/>
    <w:rsid w:val="00FE454A"/>
    <w:rsid w:val="00FF5BA0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07287"/>
  <w15:docId w15:val="{4394A822-873A-407A-ADFC-D6DEFDE1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7492"/>
    <w:pPr>
      <w:ind w:left="720"/>
      <w:contextualSpacing/>
    </w:pPr>
  </w:style>
  <w:style w:type="table" w:styleId="a4">
    <w:name w:val="Table Grid"/>
    <w:basedOn w:val="a1"/>
    <w:uiPriority w:val="59"/>
    <w:rsid w:val="00417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6D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2B3C4B"/>
    <w:pPr>
      <w:widowControl w:val="0"/>
      <w:suppressAutoHyphens/>
      <w:autoSpaceDE w:val="0"/>
      <w:spacing w:after="120" w:line="240" w:lineRule="auto"/>
      <w:ind w:left="283"/>
    </w:pPr>
    <w:rPr>
      <w:rFonts w:ascii="Arial" w:eastAsia="Arial" w:hAnsi="Arial" w:cs="Arial"/>
      <w:sz w:val="20"/>
      <w:szCs w:val="24"/>
      <w:lang w:bidi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B3C4B"/>
    <w:rPr>
      <w:rFonts w:ascii="Arial" w:eastAsia="Arial" w:hAnsi="Arial" w:cs="Arial"/>
      <w:sz w:val="20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64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1A2A"/>
  </w:style>
  <w:style w:type="paragraph" w:styleId="ab">
    <w:name w:val="footer"/>
    <w:basedOn w:val="a"/>
    <w:link w:val="ac"/>
    <w:uiPriority w:val="99"/>
    <w:unhideWhenUsed/>
    <w:rsid w:val="0064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5384-3718-4445-99FD-5A21424C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28</cp:revision>
  <cp:lastPrinted>2023-02-01T07:18:00Z</cp:lastPrinted>
  <dcterms:created xsi:type="dcterms:W3CDTF">2019-01-24T06:16:00Z</dcterms:created>
  <dcterms:modified xsi:type="dcterms:W3CDTF">2025-01-29T12:08:00Z</dcterms:modified>
</cp:coreProperties>
</file>