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04" w:rsidRDefault="00EE3CD2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53200" cy="23044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655320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704" w:rsidRDefault="005E1704">
      <w:pPr>
        <w:spacing w:after="499" w:line="1" w:lineRule="exact"/>
      </w:pPr>
    </w:p>
    <w:p w:rsidR="005E1704" w:rsidRDefault="00EE3CD2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ПОСТАНОВЛЕНИЕ</w:t>
      </w:r>
      <w:bookmarkEnd w:id="0"/>
      <w:bookmarkEnd w:id="1"/>
      <w:bookmarkEnd w:id="2"/>
    </w:p>
    <w:p w:rsidR="005E1704" w:rsidRDefault="00EE3CD2">
      <w:pPr>
        <w:pStyle w:val="1"/>
        <w:spacing w:after="0" w:line="240" w:lineRule="auto"/>
        <w:ind w:firstLine="520"/>
      </w:pPr>
      <w:r>
        <w:t>01</w:t>
      </w:r>
      <w:r>
        <w:t>.1</w:t>
      </w:r>
      <w:r>
        <w:t xml:space="preserve">2.2017 </w:t>
      </w:r>
      <w:r w:rsidR="00AB3092">
        <w:t xml:space="preserve">  №</w:t>
      </w:r>
      <w:r>
        <w:t xml:space="preserve"> 684</w:t>
      </w:r>
    </w:p>
    <w:p w:rsidR="005E1704" w:rsidRDefault="00EE3CD2">
      <w:pPr>
        <w:pStyle w:val="1"/>
        <w:tabs>
          <w:tab w:val="left" w:leader="underscore" w:pos="1072"/>
          <w:tab w:val="left" w:leader="underscore" w:pos="2555"/>
          <w:tab w:val="left" w:leader="underscore" w:pos="4631"/>
        </w:tabs>
        <w:spacing w:after="0" w:line="259" w:lineRule="auto"/>
      </w:pPr>
      <w:r>
        <w:tab/>
      </w:r>
      <w:r>
        <w:tab/>
        <w:t>№</w:t>
      </w:r>
      <w:r>
        <w:tab/>
      </w:r>
    </w:p>
    <w:p w:rsidR="005E1704" w:rsidRDefault="00EE3CD2">
      <w:pPr>
        <w:pStyle w:val="1"/>
        <w:spacing w:after="0" w:line="259" w:lineRule="auto"/>
        <w:ind w:left="1220"/>
      </w:pPr>
      <w:r>
        <w:t>г. Новозыбков</w:t>
      </w:r>
    </w:p>
    <w:p w:rsidR="005E1704" w:rsidRDefault="00EE3CD2">
      <w:pPr>
        <w:pStyle w:val="1"/>
        <w:spacing w:after="0" w:line="259" w:lineRule="auto"/>
      </w:pPr>
      <w:r>
        <w:t xml:space="preserve">О внесении изменений </w:t>
      </w:r>
      <w:proofErr w:type="gramStart"/>
      <w:r>
        <w:t>в</w:t>
      </w:r>
      <w:proofErr w:type="gramEnd"/>
    </w:p>
    <w:p w:rsidR="005E1704" w:rsidRDefault="00EE3CD2">
      <w:pPr>
        <w:pStyle w:val="1"/>
        <w:spacing w:line="259" w:lineRule="auto"/>
      </w:pPr>
      <w:r>
        <w:t>постановление главы администрации города №419 от 13.07.2017 г. «Об образовании избирательных участков на территории города Новозыбкова»</w:t>
      </w:r>
    </w:p>
    <w:p w:rsidR="005E1704" w:rsidRDefault="00EE3CD2">
      <w:pPr>
        <w:pStyle w:val="1"/>
        <w:ind w:firstLine="720"/>
        <w:jc w:val="both"/>
      </w:pPr>
      <w:r>
        <w:t>В рамках подготовки к проведению выборов</w:t>
      </w:r>
      <w:r>
        <w:t xml:space="preserve"> Президента Российской Федерации, в целях недопущения срыва процедуры голосования на территории муниципального образования и в связи с невозможностью размещения избирательного участка №712 в помещении по адресу: г</w:t>
      </w:r>
      <w:proofErr w:type="gramStart"/>
      <w:r>
        <w:t>.Н</w:t>
      </w:r>
      <w:proofErr w:type="gramEnd"/>
      <w:r>
        <w:t>овозыбков, ул.Синицына, 64,</w:t>
      </w:r>
    </w:p>
    <w:p w:rsidR="005E1704" w:rsidRDefault="00EE3CD2">
      <w:pPr>
        <w:pStyle w:val="20"/>
        <w:keepNext/>
        <w:keepLines/>
        <w:spacing w:after="500" w:line="257" w:lineRule="auto"/>
        <w:ind w:firstLine="720"/>
        <w:jc w:val="both"/>
      </w:pPr>
      <w:bookmarkStart w:id="3" w:name="bookmark3"/>
      <w:bookmarkStart w:id="4" w:name="bookmark4"/>
      <w:bookmarkStart w:id="5" w:name="bookmark5"/>
      <w:r>
        <w:t>ПОСТАНОВЛЯЮ:</w:t>
      </w:r>
      <w:bookmarkEnd w:id="3"/>
      <w:bookmarkEnd w:id="4"/>
      <w:bookmarkEnd w:id="5"/>
    </w:p>
    <w:p w:rsidR="005E1704" w:rsidRDefault="00EE3CD2">
      <w:pPr>
        <w:pStyle w:val="1"/>
        <w:spacing w:line="262" w:lineRule="auto"/>
        <w:ind w:left="700" w:hanging="340"/>
      </w:pPr>
      <w:r>
        <w:rPr>
          <w:b/>
          <w:bCs/>
        </w:rPr>
        <w:t xml:space="preserve">1. </w:t>
      </w:r>
      <w:r>
        <w:t>Внести следующее изменение в постановление главы администрации города №419 от 13.07.2017 г. «Об образовании избирательных участков на территории города Новозыбкова»:</w:t>
      </w:r>
    </w:p>
    <w:p w:rsidR="005E1704" w:rsidRDefault="00EE3CD2">
      <w:pPr>
        <w:pStyle w:val="20"/>
        <w:keepNext/>
        <w:keepLines/>
        <w:spacing w:after="0"/>
        <w:ind w:firstLine="360"/>
      </w:pPr>
      <w:bookmarkStart w:id="6" w:name="bookmark6"/>
      <w:bookmarkStart w:id="7" w:name="bookmark7"/>
      <w:bookmarkStart w:id="8" w:name="bookmark8"/>
      <w:r>
        <w:rPr>
          <w:b w:val="0"/>
          <w:bCs w:val="0"/>
        </w:rPr>
        <w:t xml:space="preserve">1.1. абзац: </w:t>
      </w:r>
      <w:r>
        <w:t>«Избирательный участок №712</w:t>
      </w:r>
      <w:bookmarkEnd w:id="6"/>
      <w:bookmarkEnd w:id="7"/>
      <w:bookmarkEnd w:id="8"/>
    </w:p>
    <w:p w:rsidR="005E1704" w:rsidRDefault="00EE3CD2">
      <w:pPr>
        <w:pStyle w:val="1"/>
        <w:spacing w:line="254" w:lineRule="auto"/>
      </w:pPr>
      <w:r>
        <w:rPr>
          <w:b/>
          <w:bCs/>
        </w:rPr>
        <w:t>Центр: ООО «Новозыбковское ПАТП», ул. Синицына,</w:t>
      </w:r>
      <w:r>
        <w:rPr>
          <w:b/>
          <w:bCs/>
        </w:rPr>
        <w:t xml:space="preserve"> 64, телефон: 5-58-25 </w:t>
      </w:r>
      <w:r>
        <w:t xml:space="preserve">Дома улиц: </w:t>
      </w:r>
      <w:proofErr w:type="gramStart"/>
      <w:r>
        <w:t xml:space="preserve">Бульварной (с №27 по №63 и с №24 по №62), Дыбенко (с №1 по №31 и с №2 по №94), </w:t>
      </w:r>
      <w:proofErr w:type="spellStart"/>
      <w:r>
        <w:t>Наримановской</w:t>
      </w:r>
      <w:proofErr w:type="spellEnd"/>
      <w:r>
        <w:t xml:space="preserve"> (с №17 по №99-а и с №24 по №94), Нахимова, Синицына (с №9 и №34 до конца), Сторожева (с №1 по №51 и с №2 по №24), Федяева (с №1 по</w:t>
      </w:r>
      <w:r>
        <w:t xml:space="preserve"> №39 и с №2 по №36), Юбилейной (с</w:t>
      </w:r>
      <w:proofErr w:type="gramEnd"/>
      <w:r>
        <w:t xml:space="preserve"> №</w:t>
      </w:r>
      <w:proofErr w:type="gramStart"/>
      <w:r>
        <w:t>1 по №33 и с №2 по №30), переулков:</w:t>
      </w:r>
      <w:proofErr w:type="gramEnd"/>
      <w:r>
        <w:t xml:space="preserve"> Дыбенко, Луначарского, </w:t>
      </w:r>
      <w:proofErr w:type="spellStart"/>
      <w:r>
        <w:t>Людковского</w:t>
      </w:r>
      <w:proofErr w:type="spellEnd"/>
      <w:r>
        <w:t xml:space="preserve">, </w:t>
      </w:r>
      <w:proofErr w:type="spellStart"/>
      <w:r>
        <w:t>Наримановского</w:t>
      </w:r>
      <w:proofErr w:type="spellEnd"/>
      <w:r>
        <w:t>, Советского, площади Советской (с №1 по №45, с №2 по №24), СИЗО» исключить;</w:t>
      </w:r>
    </w:p>
    <w:p w:rsidR="005E1704" w:rsidRDefault="00EE3CD2">
      <w:pPr>
        <w:pStyle w:val="1"/>
        <w:spacing w:after="0" w:line="240" w:lineRule="auto"/>
        <w:ind w:firstLine="700"/>
      </w:pPr>
      <w:r>
        <w:t>1.2. включить абзац:</w:t>
      </w:r>
    </w:p>
    <w:p w:rsidR="005E1704" w:rsidRDefault="00EE3CD2">
      <w:pPr>
        <w:pStyle w:val="1"/>
        <w:spacing w:after="0" w:line="240" w:lineRule="auto"/>
        <w:ind w:firstLine="360"/>
      </w:pPr>
      <w:r>
        <w:rPr>
          <w:b/>
          <w:bCs/>
        </w:rPr>
        <w:t>«Избирательный участок №712</w:t>
      </w:r>
    </w:p>
    <w:p w:rsidR="005E1704" w:rsidRDefault="00EE3CD2">
      <w:pPr>
        <w:pStyle w:val="1"/>
        <w:spacing w:line="240" w:lineRule="auto"/>
      </w:pPr>
      <w:r>
        <w:rPr>
          <w:b/>
          <w:bCs/>
        </w:rPr>
        <w:t xml:space="preserve">Центр: </w:t>
      </w:r>
      <w:r>
        <w:rPr>
          <w:b/>
          <w:bCs/>
        </w:rPr>
        <w:t>МУП «Новозыбковский городской водоканал», ул. Наримановская, 27-а, телефон: 5-58-15</w:t>
      </w:r>
      <w:r>
        <w:br w:type="page"/>
      </w:r>
    </w:p>
    <w:p w:rsidR="005E1704" w:rsidRDefault="00EE3CD2">
      <w:pPr>
        <w:pStyle w:val="1"/>
        <w:spacing w:after="0" w:line="259" w:lineRule="auto"/>
        <w:jc w:val="both"/>
      </w:pPr>
      <w:r>
        <w:lastRenderedPageBreak/>
        <w:t xml:space="preserve">Дома улиц: </w:t>
      </w:r>
      <w:proofErr w:type="gramStart"/>
      <w:r>
        <w:t xml:space="preserve">Бульварной (с №27 по №63 и с №24 по №62), Дыбенко (с №1 по №31 и с №2 по №94), </w:t>
      </w:r>
      <w:proofErr w:type="spellStart"/>
      <w:r>
        <w:t>Наримановской</w:t>
      </w:r>
      <w:proofErr w:type="spellEnd"/>
      <w:r>
        <w:t xml:space="preserve"> (с №17 по №99-а и с №24 по №94), Нахимова, Синицына (с №9 и №34 до </w:t>
      </w:r>
      <w:r>
        <w:t>конца), Сторожева (с №1 по №51 и с №2 по №24), Федяева (с №1 по №39 и с №2 по №36), Юбилейной (с</w:t>
      </w:r>
      <w:proofErr w:type="gramEnd"/>
      <w:r>
        <w:t xml:space="preserve"> №</w:t>
      </w:r>
      <w:proofErr w:type="gramStart"/>
      <w:r>
        <w:t>1 по №33 и с №2 по №30), переулков:</w:t>
      </w:r>
      <w:proofErr w:type="gramEnd"/>
      <w:r>
        <w:t xml:space="preserve"> Дыбенко, Луначарского, </w:t>
      </w:r>
      <w:proofErr w:type="spellStart"/>
      <w:r>
        <w:t>Людковского</w:t>
      </w:r>
      <w:proofErr w:type="spellEnd"/>
      <w:r>
        <w:t xml:space="preserve">, </w:t>
      </w:r>
      <w:proofErr w:type="spellStart"/>
      <w:r>
        <w:t>Наримановского</w:t>
      </w:r>
      <w:proofErr w:type="spellEnd"/>
      <w:r>
        <w:t>, Советского, площади Советской (с №1 по №45, с №2 по №24), СИЗО»</w:t>
      </w:r>
    </w:p>
    <w:p w:rsidR="005E1704" w:rsidRDefault="00EE3CD2">
      <w:pPr>
        <w:pStyle w:val="1"/>
        <w:spacing w:after="940" w:line="259" w:lineRule="auto"/>
        <w:ind w:firstLine="680"/>
        <w:jc w:val="both"/>
      </w:pPr>
      <w:r>
        <w:t xml:space="preserve">2. </w:t>
      </w:r>
      <w:proofErr w:type="gramStart"/>
      <w:r>
        <w:t>Кон</w:t>
      </w:r>
      <w:r>
        <w:t>троль за</w:t>
      </w:r>
      <w:proofErr w:type="gramEnd"/>
      <w:r>
        <w:t xml:space="preserve"> исполнением данного постановления возложить на заместителя главы администрации города по социальной политике Небылицу А.В.</w:t>
      </w:r>
    </w:p>
    <w:p w:rsidR="005E1704" w:rsidRDefault="005E1704">
      <w:pPr>
        <w:pStyle w:val="1"/>
        <w:spacing w:after="320" w:line="240" w:lineRule="auto"/>
        <w:ind w:firstLine="6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5.45pt;margin-top:1pt;width:112.05pt;height:24.2pt;z-index:-125829375;mso-position-horizontal-relative:page" filled="f" stroked="f">
            <v:textbox inset="0,0,0,0">
              <w:txbxContent>
                <w:p w:rsidR="005E1704" w:rsidRDefault="00EE3CD2">
                  <w:pPr>
                    <w:pStyle w:val="1"/>
                    <w:spacing w:after="0" w:line="240" w:lineRule="auto"/>
                  </w:pPr>
                  <w:r>
                    <w:t>.</w:t>
                  </w:r>
                  <w:r w:rsidR="00AB3092">
                    <w:t xml:space="preserve">А. </w:t>
                  </w:r>
                  <w:r>
                    <w:t>Ю.</w:t>
                  </w:r>
                  <w:r w:rsidR="00AB3092">
                    <w:t xml:space="preserve"> </w:t>
                  </w:r>
                  <w:r>
                    <w:t>Чебыкин</w:t>
                  </w:r>
                </w:p>
              </w:txbxContent>
            </v:textbox>
            <w10:wrap type="square" side="left" anchorx="page"/>
          </v:shape>
        </w:pict>
      </w:r>
      <w:r w:rsidR="00EE3CD2">
        <w:t>Глава администрации</w:t>
      </w:r>
      <w:r w:rsidR="00AB3092">
        <w:t xml:space="preserve"> г</w:t>
      </w:r>
      <w:r w:rsidR="00EE3CD2">
        <w:t>орода</w:t>
      </w:r>
      <w:r w:rsidR="00AB3092">
        <w:t xml:space="preserve">       </w:t>
      </w:r>
    </w:p>
    <w:p w:rsidR="005E1704" w:rsidRDefault="00EE3CD2">
      <w:pPr>
        <w:pStyle w:val="1"/>
        <w:spacing w:after="0"/>
        <w:ind w:left="680"/>
        <w:jc w:val="both"/>
        <w:sectPr w:rsidR="005E1704">
          <w:pgSz w:w="11900" w:h="16840"/>
          <w:pgMar w:top="14" w:right="1677" w:bottom="451" w:left="559" w:header="0" w:footer="23" w:gutter="0"/>
          <w:pgNumType w:start="1"/>
          <w:cols w:space="720"/>
          <w:noEndnote/>
          <w:docGrid w:linePitch="360"/>
        </w:sectPr>
      </w:pPr>
      <w:r>
        <w:t xml:space="preserve">исп. Акуленко Н.Л. </w:t>
      </w:r>
    </w:p>
    <w:p w:rsidR="005E1704" w:rsidRDefault="005E1704">
      <w:pPr>
        <w:pStyle w:val="1"/>
        <w:framePr w:w="3521" w:h="330" w:wrap="none" w:vAnchor="text" w:hAnchor="page" w:x="1246" w:y="212"/>
        <w:spacing w:after="0" w:line="240" w:lineRule="auto"/>
      </w:pPr>
    </w:p>
    <w:p w:rsidR="005E1704" w:rsidRDefault="005E1704">
      <w:pPr>
        <w:pStyle w:val="1"/>
        <w:framePr w:w="1737" w:h="325" w:wrap="none" w:vAnchor="text" w:hAnchor="page" w:x="7614" w:y="231"/>
        <w:spacing w:after="0" w:line="240" w:lineRule="auto"/>
      </w:pPr>
    </w:p>
    <w:p w:rsidR="005E1704" w:rsidRDefault="005E1704">
      <w:pPr>
        <w:spacing w:after="683" w:line="1" w:lineRule="exact"/>
      </w:pPr>
    </w:p>
    <w:sectPr w:rsidR="005E1704" w:rsidSect="00AB3092">
      <w:type w:val="continuous"/>
      <w:pgSz w:w="11900" w:h="16840"/>
      <w:pgMar w:top="464" w:right="1569" w:bottom="7148" w:left="6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D2" w:rsidRDefault="00EE3CD2" w:rsidP="005E1704">
      <w:r>
        <w:separator/>
      </w:r>
    </w:p>
  </w:endnote>
  <w:endnote w:type="continuationSeparator" w:id="0">
    <w:p w:rsidR="00EE3CD2" w:rsidRDefault="00EE3CD2" w:rsidP="005E1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D2" w:rsidRDefault="00EE3CD2"/>
  </w:footnote>
  <w:footnote w:type="continuationSeparator" w:id="0">
    <w:p w:rsidR="00EE3CD2" w:rsidRDefault="00EE3CD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E1704"/>
    <w:rsid w:val="005E1704"/>
    <w:rsid w:val="00AB3092"/>
    <w:rsid w:val="00EE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7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1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5E17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5E17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5E1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5E1704"/>
    <w:pPr>
      <w:spacing w:after="30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5E1704"/>
    <w:pPr>
      <w:spacing w:after="220"/>
      <w:ind w:left="1300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0">
    <w:name w:val="Заголовок №2"/>
    <w:basedOn w:val="a"/>
    <w:link w:val="2"/>
    <w:rsid w:val="005E1704"/>
    <w:pPr>
      <w:spacing w:after="250" w:line="254" w:lineRule="auto"/>
      <w:ind w:firstLine="54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rsid w:val="005E1704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B3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09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2025-07-15T08:49:00Z</dcterms:created>
  <dcterms:modified xsi:type="dcterms:W3CDTF">2025-07-15T08:52:00Z</dcterms:modified>
</cp:coreProperties>
</file>