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68" w:rsidRPr="00BF197C" w:rsidRDefault="00C97768" w:rsidP="00C97768">
      <w:pPr>
        <w:jc w:val="center"/>
        <w:rPr>
          <w:rFonts w:ascii="Times New Roman" w:hAnsi="Times New Roman"/>
          <w:b/>
          <w:sz w:val="36"/>
          <w:szCs w:val="36"/>
        </w:rPr>
      </w:pPr>
      <w:r w:rsidRPr="00BF197C">
        <w:rPr>
          <w:rFonts w:ascii="Times New Roman" w:hAnsi="Times New Roman"/>
          <w:b/>
          <w:sz w:val="36"/>
          <w:szCs w:val="36"/>
        </w:rPr>
        <w:t>НОВОЗЫБКОВСКАЯ</w:t>
      </w:r>
    </w:p>
    <w:p w:rsidR="00C97768" w:rsidRPr="00BF197C" w:rsidRDefault="00C97768" w:rsidP="00C97768">
      <w:pPr>
        <w:jc w:val="center"/>
        <w:rPr>
          <w:rFonts w:ascii="Times New Roman" w:hAnsi="Times New Roman"/>
          <w:b/>
          <w:sz w:val="36"/>
          <w:szCs w:val="36"/>
        </w:rPr>
      </w:pPr>
      <w:r w:rsidRPr="00BF197C">
        <w:rPr>
          <w:rFonts w:ascii="Times New Roman" w:hAnsi="Times New Roman"/>
          <w:b/>
          <w:sz w:val="36"/>
          <w:szCs w:val="36"/>
        </w:rPr>
        <w:t>ГОРОДСКАЯ АДМИНИСТРАЦИЯ</w:t>
      </w:r>
    </w:p>
    <w:p w:rsidR="00C97768" w:rsidRPr="00BF197C" w:rsidRDefault="00C97768" w:rsidP="00C97768">
      <w:pPr>
        <w:rPr>
          <w:rFonts w:ascii="Times New Roman" w:hAnsi="Times New Roman"/>
        </w:rPr>
      </w:pPr>
      <w:r w:rsidRPr="00BF197C">
        <w:rPr>
          <w:rFonts w:ascii="Times New Roman" w:hAnsi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BF197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C97768" w:rsidRPr="00BF197C" w:rsidRDefault="00C97768" w:rsidP="00C97768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22.01.2025</w:t>
      </w:r>
      <w:r w:rsidRPr="00BF197C">
        <w:rPr>
          <w:rFonts w:ascii="Times New Roman" w:hAnsi="Times New Roman"/>
          <w:sz w:val="28"/>
          <w:szCs w:val="28"/>
        </w:rPr>
        <w:t xml:space="preserve">  г.                     №</w:t>
      </w:r>
      <w:r>
        <w:rPr>
          <w:rFonts w:ascii="Times New Roman" w:hAnsi="Times New Roman"/>
          <w:sz w:val="28"/>
          <w:szCs w:val="28"/>
        </w:rPr>
        <w:t>52</w:t>
      </w:r>
      <w:r w:rsidRPr="00BF197C">
        <w:rPr>
          <w:rFonts w:ascii="Times New Roman" w:hAnsi="Times New Roman"/>
          <w:sz w:val="28"/>
          <w:szCs w:val="28"/>
        </w:rPr>
        <w:t xml:space="preserve">  </w:t>
      </w:r>
    </w:p>
    <w:p w:rsidR="00C97768" w:rsidRPr="00BF197C" w:rsidRDefault="00C97768" w:rsidP="00C977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 xml:space="preserve">           </w:t>
      </w:r>
    </w:p>
    <w:p w:rsidR="00C97768" w:rsidRPr="00BF197C" w:rsidRDefault="00C97768" w:rsidP="00C977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 xml:space="preserve">                         г.Новозыбков</w:t>
      </w:r>
      <w:r w:rsidRPr="00BF197C">
        <w:rPr>
          <w:rFonts w:ascii="Times New Roman" w:hAnsi="Times New Roman"/>
        </w:rPr>
        <w:t xml:space="preserve">         </w:t>
      </w:r>
    </w:p>
    <w:p w:rsidR="00C97768" w:rsidRPr="00F50EB0" w:rsidRDefault="00C97768" w:rsidP="00C97768">
      <w:pPr>
        <w:spacing w:after="0"/>
        <w:rPr>
          <w:rFonts w:ascii="Times New Roman" w:hAnsi="Times New Roman"/>
          <w:sz w:val="27"/>
          <w:szCs w:val="27"/>
        </w:rPr>
      </w:pPr>
    </w:p>
    <w:p w:rsidR="006C29A8" w:rsidRDefault="006C29A8" w:rsidP="006C29A8">
      <w:pPr>
        <w:rPr>
          <w:sz w:val="24"/>
          <w:szCs w:val="24"/>
        </w:rPr>
      </w:pPr>
    </w:p>
    <w:p w:rsidR="006C29A8" w:rsidRDefault="006C29A8" w:rsidP="006C2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060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875060">
        <w:rPr>
          <w:rFonts w:ascii="Times New Roman" w:hAnsi="Times New Roman"/>
          <w:sz w:val="28"/>
          <w:szCs w:val="28"/>
        </w:rPr>
        <w:t xml:space="preserve"> отдыха  и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оздоровления </w:t>
      </w:r>
      <w:r w:rsidRPr="00875060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 xml:space="preserve"> Новозыбковского </w:t>
      </w:r>
    </w:p>
    <w:p w:rsidR="006C29A8" w:rsidRDefault="006C29A8" w:rsidP="006C2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="004E60F9">
        <w:rPr>
          <w:rFonts w:ascii="Times New Roman" w:hAnsi="Times New Roman"/>
          <w:sz w:val="28"/>
          <w:szCs w:val="28"/>
        </w:rPr>
        <w:t xml:space="preserve"> в 2025 году</w:t>
      </w:r>
    </w:p>
    <w:p w:rsidR="006C29A8" w:rsidRDefault="006C29A8" w:rsidP="006C2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sz w:val="28"/>
          <w:szCs w:val="28"/>
        </w:rPr>
      </w:pPr>
      <w:r w:rsidRPr="0078409B">
        <w:rPr>
          <w:sz w:val="28"/>
          <w:szCs w:val="28"/>
        </w:rPr>
        <w:tab/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409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 Конвенцией о правах ребенка, федеральными законами от 21 декабря 1996 года № 159-ФЗ «О дополнительных гарантиях по социальной поддержке детей-сирот и детей, оставшихся без попечения родителей», от 24 июля 1998 года № 124-ФЗ «Об основных гарантиях прав ребенка в Российской Федерации»,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8409B">
        <w:rPr>
          <w:rFonts w:ascii="Times New Roman" w:eastAsia="Times New Roman" w:hAnsi="Times New Roman"/>
          <w:sz w:val="28"/>
          <w:szCs w:val="28"/>
          <w:lang w:eastAsia="ru-RU"/>
        </w:rPr>
        <w:t xml:space="preserve">6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 года № 336</w:t>
      </w:r>
      <w:r w:rsidRPr="0078409B">
        <w:rPr>
          <w:rFonts w:ascii="Times New Roman" w:eastAsia="Times New Roman" w:hAnsi="Times New Roman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части совершенствованиягосударственного регулирования организации отдыха и оздоровления детей»</w:t>
      </w:r>
      <w:r w:rsidRPr="0078409B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Указом Президента Российской Федерации от 29 мая 2017 года № 240 «Об объявлении в Российской Федерации Десятилетия детства», распоряжением Правительства Российской Федерации от 22 мая 2017 года № 978-р об утверждении Основ государственного регулирования и государственного контроля организации отдыха и оздоровления детей, приказом Минобрнауки России от 13 июля 2017 года № 656 «Об утверждении примерных положенийоб организациях отдыха детей и их оздоровления», Законом Брянской области от 15 ноября 2007 года № 155-З «О государственной поддержке организации оздоровления, отдыха и занятости детей в Брянской области», </w:t>
      </w:r>
      <w:r w:rsidRPr="0078409B">
        <w:rPr>
          <w:rFonts w:ascii="Times New Roman" w:hAnsi="Times New Roman"/>
          <w:sz w:val="28"/>
          <w:szCs w:val="28"/>
        </w:rPr>
        <w:t>Указом Губернатора  Брянской области от 0</w:t>
      </w:r>
      <w:r>
        <w:rPr>
          <w:rFonts w:ascii="Times New Roman" w:hAnsi="Times New Roman"/>
          <w:sz w:val="28"/>
          <w:szCs w:val="28"/>
        </w:rPr>
        <w:t>7</w:t>
      </w:r>
      <w:r w:rsidRPr="0078409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8409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 года №8</w:t>
      </w:r>
      <w:r w:rsidRPr="0078409B">
        <w:rPr>
          <w:rFonts w:ascii="Times New Roman" w:hAnsi="Times New Roman"/>
          <w:sz w:val="28"/>
          <w:szCs w:val="28"/>
        </w:rPr>
        <w:t xml:space="preserve">  «Об организации  отдыха и  оздоровления  детей в </w:t>
      </w:r>
      <w:r>
        <w:rPr>
          <w:rFonts w:ascii="Times New Roman" w:hAnsi="Times New Roman"/>
          <w:sz w:val="28"/>
          <w:szCs w:val="28"/>
        </w:rPr>
        <w:t>Брянской области</w:t>
      </w:r>
      <w:r w:rsidRPr="0078409B">
        <w:rPr>
          <w:rFonts w:ascii="Times New Roman" w:hAnsi="Times New Roman"/>
          <w:sz w:val="28"/>
          <w:szCs w:val="28"/>
        </w:rPr>
        <w:t>», в целях организации и обеспечения отдыха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8409B">
        <w:rPr>
          <w:rFonts w:ascii="Times New Roman" w:hAnsi="Times New Roman"/>
          <w:sz w:val="28"/>
          <w:szCs w:val="28"/>
        </w:rPr>
        <w:t xml:space="preserve">оздоровлениядетей Новозыбковского городского округа  </w:t>
      </w:r>
    </w:p>
    <w:p w:rsidR="006C29A8" w:rsidRDefault="006C29A8" w:rsidP="006C2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D32" w:rsidRDefault="00133D32" w:rsidP="0013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C29A8" w:rsidRDefault="006C29A8" w:rsidP="005112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1.Организовать отдых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8409B">
        <w:rPr>
          <w:rFonts w:ascii="Times New Roman" w:hAnsi="Times New Roman"/>
          <w:sz w:val="28"/>
          <w:szCs w:val="28"/>
        </w:rPr>
        <w:t>оздоровление</w:t>
      </w:r>
      <w:r w:rsidR="00370AA5">
        <w:rPr>
          <w:rFonts w:ascii="Times New Roman" w:hAnsi="Times New Roman"/>
          <w:sz w:val="28"/>
          <w:szCs w:val="28"/>
        </w:rPr>
        <w:t xml:space="preserve"> </w:t>
      </w:r>
      <w:r w:rsidRPr="0078409B">
        <w:rPr>
          <w:rFonts w:ascii="Times New Roman" w:hAnsi="Times New Roman"/>
          <w:sz w:val="28"/>
          <w:szCs w:val="28"/>
        </w:rPr>
        <w:t>детей</w:t>
      </w:r>
      <w:r w:rsidR="00370AA5">
        <w:rPr>
          <w:rFonts w:ascii="Times New Roman" w:hAnsi="Times New Roman"/>
          <w:sz w:val="28"/>
          <w:szCs w:val="28"/>
        </w:rPr>
        <w:t xml:space="preserve"> </w:t>
      </w:r>
      <w:r w:rsidRPr="0078409B">
        <w:rPr>
          <w:rFonts w:ascii="Times New Roman" w:hAnsi="Times New Roman"/>
          <w:sz w:val="28"/>
          <w:szCs w:val="28"/>
        </w:rPr>
        <w:t>Новозыбковского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  <w:r w:rsidRPr="0078409B">
        <w:rPr>
          <w:rFonts w:ascii="Times New Roman" w:hAnsi="Times New Roman"/>
          <w:sz w:val="28"/>
          <w:szCs w:val="28"/>
        </w:rPr>
        <w:t xml:space="preserve"> в том числе  нуждающи</w:t>
      </w:r>
      <w:r w:rsidR="00B04C92">
        <w:rPr>
          <w:rFonts w:ascii="Times New Roman" w:hAnsi="Times New Roman"/>
          <w:sz w:val="28"/>
          <w:szCs w:val="28"/>
        </w:rPr>
        <w:t>хся в государственной поддержке.</w:t>
      </w:r>
    </w:p>
    <w:p w:rsidR="00370AA5" w:rsidRDefault="006C29A8" w:rsidP="0051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2.Ответственность за организацию </w:t>
      </w:r>
      <w:r>
        <w:rPr>
          <w:rFonts w:ascii="Times New Roman" w:hAnsi="Times New Roman"/>
          <w:sz w:val="28"/>
          <w:szCs w:val="28"/>
        </w:rPr>
        <w:t xml:space="preserve">отдыха и </w:t>
      </w:r>
      <w:r w:rsidRPr="0078409B">
        <w:rPr>
          <w:rFonts w:ascii="Times New Roman" w:hAnsi="Times New Roman"/>
          <w:sz w:val="28"/>
          <w:szCs w:val="28"/>
        </w:rPr>
        <w:t xml:space="preserve">оздоровления детей в </w:t>
      </w:r>
      <w:r>
        <w:rPr>
          <w:rFonts w:ascii="Times New Roman" w:hAnsi="Times New Roman"/>
          <w:sz w:val="28"/>
          <w:szCs w:val="28"/>
        </w:rPr>
        <w:t xml:space="preserve">Новозыбковском городском округе </w:t>
      </w:r>
      <w:r w:rsidRPr="0078409B">
        <w:rPr>
          <w:rFonts w:ascii="Times New Roman" w:hAnsi="Times New Roman"/>
          <w:sz w:val="28"/>
          <w:szCs w:val="28"/>
        </w:rPr>
        <w:t xml:space="preserve">возложитьна Отдел образования </w:t>
      </w:r>
      <w:r>
        <w:rPr>
          <w:rFonts w:ascii="Times New Roman" w:hAnsi="Times New Roman"/>
          <w:sz w:val="28"/>
          <w:szCs w:val="28"/>
        </w:rPr>
        <w:t xml:space="preserve">Новозыбковской </w:t>
      </w:r>
      <w:r w:rsidRPr="0078409B">
        <w:rPr>
          <w:rFonts w:ascii="Times New Roman" w:hAnsi="Times New Roman"/>
          <w:sz w:val="28"/>
          <w:szCs w:val="28"/>
        </w:rPr>
        <w:t xml:space="preserve">городской администрации, общеобразовательные организации Новозыбковского городского округа.   </w:t>
      </w:r>
    </w:p>
    <w:p w:rsidR="006C29A8" w:rsidRPr="0078409B" w:rsidRDefault="006C29A8" w:rsidP="0051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</w:t>
      </w:r>
    </w:p>
    <w:p w:rsidR="006C29A8" w:rsidRPr="0078409B" w:rsidRDefault="006C29A8" w:rsidP="0051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lastRenderedPageBreak/>
        <w:t>3. Утвердить:</w:t>
      </w:r>
    </w:p>
    <w:p w:rsidR="006C29A8" w:rsidRPr="0078409B" w:rsidRDefault="006C29A8" w:rsidP="0051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3.1.Положение о муниципальном  координационном совете по организации  отдыха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8409B">
        <w:rPr>
          <w:rFonts w:ascii="Times New Roman" w:hAnsi="Times New Roman"/>
          <w:sz w:val="28"/>
          <w:szCs w:val="28"/>
        </w:rPr>
        <w:t>оздоровлениядетей (приложение №1).</w:t>
      </w:r>
    </w:p>
    <w:p w:rsidR="005112A0" w:rsidRDefault="00370AA5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29A8" w:rsidRPr="0078409B">
        <w:rPr>
          <w:rFonts w:ascii="Times New Roman" w:hAnsi="Times New Roman"/>
          <w:sz w:val="28"/>
          <w:szCs w:val="28"/>
        </w:rPr>
        <w:t>3.2. Состав муниципального  координационного совета по организации отдыха</w:t>
      </w:r>
      <w:r w:rsidR="006C29A8">
        <w:rPr>
          <w:rFonts w:ascii="Times New Roman" w:hAnsi="Times New Roman"/>
          <w:sz w:val="28"/>
          <w:szCs w:val="28"/>
        </w:rPr>
        <w:t xml:space="preserve"> и </w:t>
      </w:r>
      <w:r w:rsidR="006C29A8" w:rsidRPr="0078409B">
        <w:rPr>
          <w:rFonts w:ascii="Times New Roman" w:hAnsi="Times New Roman"/>
          <w:sz w:val="28"/>
          <w:szCs w:val="28"/>
        </w:rPr>
        <w:t>оздоровления</w:t>
      </w:r>
      <w:r w:rsidR="006C29A8">
        <w:rPr>
          <w:rFonts w:ascii="Times New Roman" w:hAnsi="Times New Roman"/>
          <w:sz w:val="28"/>
          <w:szCs w:val="28"/>
        </w:rPr>
        <w:t xml:space="preserve"> детей</w:t>
      </w:r>
      <w:r w:rsidR="006C29A8" w:rsidRPr="0078409B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6C29A8" w:rsidRPr="0078409B" w:rsidRDefault="006C29A8" w:rsidP="0051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3.3. План работы муниципального  координационного совета по организации отдыха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8409B">
        <w:rPr>
          <w:rFonts w:ascii="Times New Roman" w:hAnsi="Times New Roman"/>
          <w:sz w:val="28"/>
          <w:szCs w:val="28"/>
        </w:rPr>
        <w:t>оздоровлениядетей (приложение № 3).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ab/>
        <w:t>3.4. План  мероприятий по организации отдыха</w:t>
      </w:r>
      <w:r>
        <w:rPr>
          <w:rFonts w:ascii="Times New Roman" w:hAnsi="Times New Roman"/>
          <w:sz w:val="28"/>
          <w:szCs w:val="28"/>
        </w:rPr>
        <w:t xml:space="preserve"> и оздоровления</w:t>
      </w:r>
      <w:r w:rsidRPr="0078409B">
        <w:rPr>
          <w:rFonts w:ascii="Times New Roman" w:hAnsi="Times New Roman"/>
          <w:sz w:val="28"/>
          <w:szCs w:val="28"/>
        </w:rPr>
        <w:t xml:space="preserve"> детей в летний период (приложение № 4).                                                      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ab/>
        <w:t>3.5. Состав комиссии по приемке лагерей с дневным  пребыванием на базе образовательных организаций (приложение № 5).</w:t>
      </w:r>
    </w:p>
    <w:p w:rsidR="006C29A8" w:rsidRPr="0078409B" w:rsidRDefault="006C29A8" w:rsidP="00EE1997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  3.6.Положение о рабочей группе муниципального  координационного совета по организации оздоровления, отдыха и занятости детей и подростков (приложение №6).</w:t>
      </w:r>
    </w:p>
    <w:p w:rsidR="006C29A8" w:rsidRPr="0078409B" w:rsidRDefault="00370AA5" w:rsidP="00EE1997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29A8" w:rsidRPr="0078409B">
        <w:rPr>
          <w:rFonts w:ascii="Times New Roman" w:hAnsi="Times New Roman"/>
          <w:sz w:val="28"/>
          <w:szCs w:val="28"/>
        </w:rPr>
        <w:t xml:space="preserve">3.7. Состав рабочей группы </w:t>
      </w:r>
      <w:r w:rsidR="006C29A8" w:rsidRPr="0078409B">
        <w:rPr>
          <w:rFonts w:ascii="Times New Roman" w:hAnsi="Times New Roman"/>
          <w:sz w:val="28"/>
          <w:szCs w:val="28"/>
        </w:rPr>
        <w:tab/>
        <w:t xml:space="preserve">   муниципального координационного совета по организации отдыха </w:t>
      </w:r>
      <w:r w:rsidR="006C29A8">
        <w:rPr>
          <w:rFonts w:ascii="Times New Roman" w:hAnsi="Times New Roman"/>
          <w:sz w:val="28"/>
          <w:szCs w:val="28"/>
        </w:rPr>
        <w:t xml:space="preserve">и </w:t>
      </w:r>
      <w:r w:rsidR="006C29A8" w:rsidRPr="0078409B">
        <w:rPr>
          <w:rFonts w:ascii="Times New Roman" w:hAnsi="Times New Roman"/>
          <w:sz w:val="28"/>
          <w:szCs w:val="28"/>
        </w:rPr>
        <w:t>оздоровлениядетей (приложение №7).</w:t>
      </w:r>
    </w:p>
    <w:p w:rsidR="006C29A8" w:rsidRDefault="00370AA5" w:rsidP="00EE1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F5970">
        <w:rPr>
          <w:rFonts w:ascii="Times New Roman" w:hAnsi="Times New Roman"/>
          <w:sz w:val="28"/>
          <w:szCs w:val="28"/>
        </w:rPr>
        <w:t>4</w:t>
      </w:r>
      <w:r w:rsidR="006C29A8" w:rsidRPr="0078409B">
        <w:rPr>
          <w:rFonts w:ascii="Times New Roman" w:hAnsi="Times New Roman"/>
          <w:sz w:val="28"/>
          <w:szCs w:val="28"/>
        </w:rPr>
        <w:t>.</w:t>
      </w:r>
      <w:r w:rsidR="006C29A8">
        <w:rPr>
          <w:rFonts w:ascii="Times New Roman" w:hAnsi="Times New Roman"/>
          <w:sz w:val="28"/>
          <w:szCs w:val="28"/>
        </w:rPr>
        <w:t>Установить 100-процентную оплату стоимости путевки для следующих категорий детей, находящихся в трудной жизненной ситуации, обучающихся на территории Новозыбковского городского округа</w:t>
      </w:r>
      <w:r w:rsidR="006C29A8" w:rsidRPr="0078409B">
        <w:rPr>
          <w:rFonts w:ascii="Times New Roman" w:hAnsi="Times New Roman"/>
          <w:sz w:val="28"/>
          <w:szCs w:val="28"/>
        </w:rPr>
        <w:t>:</w:t>
      </w:r>
    </w:p>
    <w:p w:rsidR="001947C5" w:rsidRDefault="006C29A8" w:rsidP="00194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03AF">
        <w:rPr>
          <w:rFonts w:ascii="Times New Roman" w:hAnsi="Times New Roman"/>
          <w:sz w:val="28"/>
          <w:szCs w:val="28"/>
        </w:rPr>
        <w:t xml:space="preserve">- </w:t>
      </w:r>
      <w:r w:rsidR="00EE1997">
        <w:rPr>
          <w:rFonts w:ascii="Times New Roman" w:hAnsi="Times New Roman"/>
          <w:sz w:val="28"/>
          <w:szCs w:val="28"/>
        </w:rPr>
        <w:t>д</w:t>
      </w:r>
      <w:r w:rsidR="002303AF" w:rsidRPr="002303AF">
        <w:rPr>
          <w:rFonts w:ascii="Times New Roman" w:hAnsi="Times New Roman"/>
          <w:sz w:val="28"/>
          <w:szCs w:val="28"/>
        </w:rPr>
        <w:t>ети-сироты и дети, оставшиеся без попечения родителей, лица из числа</w:t>
      </w:r>
      <w:r w:rsidR="001947C5">
        <w:rPr>
          <w:rFonts w:ascii="Times New Roman" w:hAnsi="Times New Roman"/>
          <w:sz w:val="28"/>
          <w:szCs w:val="28"/>
        </w:rPr>
        <w:t>,</w:t>
      </w:r>
      <w:r w:rsidR="002303AF" w:rsidRPr="002303AF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</w:t>
      </w:r>
      <w:r w:rsidR="001947C5">
        <w:rPr>
          <w:rFonts w:ascii="Times New Roman" w:hAnsi="Times New Roman"/>
          <w:sz w:val="28"/>
          <w:szCs w:val="28"/>
        </w:rPr>
        <w:t>дителей;</w:t>
      </w:r>
    </w:p>
    <w:p w:rsidR="001947C5" w:rsidRDefault="001947C5" w:rsidP="0019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находящиеся под опекой;</w:t>
      </w:r>
    </w:p>
    <w:p w:rsidR="001947C5" w:rsidRDefault="001947C5" w:rsidP="0019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AF" w:rsidRPr="002303AF">
        <w:rPr>
          <w:rFonts w:ascii="Times New Roman" w:hAnsi="Times New Roman"/>
          <w:sz w:val="28"/>
          <w:szCs w:val="28"/>
        </w:rPr>
        <w:t>находящиеся в приемной семье</w:t>
      </w:r>
      <w:r>
        <w:rPr>
          <w:rFonts w:ascii="Times New Roman" w:hAnsi="Times New Roman"/>
          <w:sz w:val="28"/>
          <w:szCs w:val="28"/>
        </w:rPr>
        <w:t>;</w:t>
      </w:r>
    </w:p>
    <w:p w:rsidR="002303AF" w:rsidRPr="002303AF" w:rsidRDefault="001947C5" w:rsidP="0019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AF" w:rsidRPr="002303AF">
        <w:rPr>
          <w:rFonts w:ascii="Times New Roman" w:hAnsi="Times New Roman"/>
          <w:sz w:val="28"/>
          <w:szCs w:val="28"/>
        </w:rPr>
        <w:t>находящиеся на патронажном воспитании</w:t>
      </w:r>
      <w:r w:rsidR="00E16823">
        <w:rPr>
          <w:rFonts w:ascii="Times New Roman" w:hAnsi="Times New Roman"/>
          <w:sz w:val="28"/>
          <w:szCs w:val="28"/>
        </w:rPr>
        <w:t>;</w:t>
      </w:r>
    </w:p>
    <w:p w:rsidR="006C29A8" w:rsidRPr="002303AF" w:rsidRDefault="006C29A8" w:rsidP="001947C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несовершеннолетние воспитанники стационарных организаций социального обслуживания;</w:t>
      </w:r>
    </w:p>
    <w:p w:rsidR="006C29A8" w:rsidRPr="005143C8" w:rsidRDefault="006C29A8" w:rsidP="00194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43C8">
        <w:rPr>
          <w:rFonts w:ascii="Times New Roman" w:hAnsi="Times New Roman"/>
          <w:sz w:val="28"/>
          <w:szCs w:val="28"/>
        </w:rPr>
        <w:t>- дети инвалиды;</w:t>
      </w:r>
    </w:p>
    <w:p w:rsidR="006C29A8" w:rsidRPr="005143C8" w:rsidRDefault="006C29A8" w:rsidP="00EE1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  <w:t>- дети с ограниченными возможностями здоровья;</w:t>
      </w:r>
    </w:p>
    <w:p w:rsidR="006C29A8" w:rsidRPr="005143C8" w:rsidRDefault="006C29A8" w:rsidP="00EE1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  <w:t>- дети из семей беженцев и вынужденных переселенцев;</w:t>
      </w:r>
    </w:p>
    <w:p w:rsidR="006C29A8" w:rsidRPr="005143C8" w:rsidRDefault="006C29A8" w:rsidP="00EE1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  <w:t>- дети – жертвы вооруженных и межнациональных конфликтов, экологических и техногенных катастроф, стихийных бедствий;</w:t>
      </w:r>
    </w:p>
    <w:p w:rsidR="006C29A8" w:rsidRPr="005143C8" w:rsidRDefault="006C29A8" w:rsidP="00EE1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  <w:t>- дети жертвы насилия;</w:t>
      </w:r>
      <w:r w:rsidRPr="005143C8">
        <w:rPr>
          <w:rFonts w:ascii="Times New Roman" w:hAnsi="Times New Roman"/>
          <w:sz w:val="28"/>
          <w:szCs w:val="28"/>
        </w:rPr>
        <w:tab/>
      </w:r>
    </w:p>
    <w:p w:rsidR="00E16823" w:rsidRPr="005143C8" w:rsidRDefault="006C29A8" w:rsidP="00EE1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</w:r>
      <w:r w:rsidR="004049B9">
        <w:rPr>
          <w:rFonts w:ascii="Times New Roman" w:hAnsi="Times New Roman"/>
          <w:sz w:val="28"/>
          <w:szCs w:val="28"/>
        </w:rPr>
        <w:t>-</w:t>
      </w:r>
      <w:r w:rsidR="00EE1997">
        <w:rPr>
          <w:rFonts w:ascii="Times New Roman" w:hAnsi="Times New Roman"/>
          <w:sz w:val="28"/>
          <w:szCs w:val="28"/>
        </w:rPr>
        <w:t>д</w:t>
      </w:r>
      <w:r w:rsidR="00E16823" w:rsidRPr="005143C8">
        <w:rPr>
          <w:rFonts w:ascii="Times New Roman" w:hAnsi="Times New Roman"/>
          <w:sz w:val="28"/>
          <w:szCs w:val="28"/>
        </w:rPr>
        <w:t>ети, состоящие на учете в подразделениях по делам несовершеннолетних, комиссиях по делам несовершеннолетних и защите их прав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E16823" w:rsidRPr="005143C8" w:rsidRDefault="00E16823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 xml:space="preserve">- </w:t>
      </w:r>
      <w:r w:rsidR="00EE1997">
        <w:rPr>
          <w:rFonts w:ascii="Times New Roman" w:hAnsi="Times New Roman"/>
          <w:sz w:val="28"/>
          <w:szCs w:val="28"/>
        </w:rPr>
        <w:t>д</w:t>
      </w:r>
      <w:r w:rsidRPr="005143C8">
        <w:rPr>
          <w:rFonts w:ascii="Times New Roman" w:hAnsi="Times New Roman"/>
          <w:sz w:val="28"/>
          <w:szCs w:val="28"/>
        </w:rPr>
        <w:t>ети, проживающие в малоимущих семьях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E16823" w:rsidRPr="005143C8" w:rsidRDefault="00EE1997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E16823" w:rsidRPr="005143C8">
        <w:rPr>
          <w:rFonts w:ascii="Times New Roman" w:hAnsi="Times New Roman"/>
          <w:sz w:val="28"/>
          <w:szCs w:val="28"/>
        </w:rPr>
        <w:t>ети, проживающие в населенных пунктах, входящих в состав муниципальных образований Брянской области, имеющих границу с Украиной, указанных в Приложении к указу Губернатора Брянской области от 7 февраля 2023 г. № 8 «Об организации отдыха и оздоровления детей в Брянской области»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E16823" w:rsidRDefault="004049B9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1997">
        <w:rPr>
          <w:rFonts w:ascii="Times New Roman" w:hAnsi="Times New Roman"/>
          <w:sz w:val="28"/>
          <w:szCs w:val="28"/>
        </w:rPr>
        <w:t>д</w:t>
      </w:r>
      <w:r w:rsidR="00E16823" w:rsidRPr="005143C8">
        <w:rPr>
          <w:rFonts w:ascii="Times New Roman" w:hAnsi="Times New Roman"/>
          <w:sz w:val="28"/>
          <w:szCs w:val="28"/>
        </w:rPr>
        <w:t xml:space="preserve">ети, жизнедеятельность которых объективно нарушена </w:t>
      </w:r>
      <w:r w:rsidR="00E16823" w:rsidRPr="005143C8">
        <w:rPr>
          <w:rFonts w:ascii="Times New Roman" w:hAnsi="Times New Roman"/>
          <w:sz w:val="28"/>
          <w:szCs w:val="28"/>
        </w:rPr>
        <w:br w:type="textWrapping" w:clear="all"/>
        <w:t>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370AA5" w:rsidRDefault="00370AA5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AA5" w:rsidRPr="005143C8" w:rsidRDefault="00370AA5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823" w:rsidRPr="00EE1997" w:rsidRDefault="00E16823" w:rsidP="00EE1997">
      <w:pPr>
        <w:spacing w:after="0" w:line="240" w:lineRule="auto"/>
        <w:ind w:firstLine="708"/>
        <w:jc w:val="both"/>
        <w:rPr>
          <w:rStyle w:val="ad"/>
          <w:b w:val="0"/>
          <w:sz w:val="28"/>
          <w:szCs w:val="28"/>
        </w:rPr>
      </w:pPr>
      <w:r w:rsidRPr="00EE1997">
        <w:rPr>
          <w:rStyle w:val="ad"/>
          <w:b w:val="0"/>
          <w:sz w:val="28"/>
          <w:szCs w:val="28"/>
        </w:rPr>
        <w:lastRenderedPageBreak/>
        <w:t>Дети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E16823" w:rsidRPr="005143C8" w:rsidRDefault="00E16823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E16823" w:rsidRPr="00B04C92" w:rsidRDefault="00E16823" w:rsidP="00EE1997">
      <w:pPr>
        <w:spacing w:after="0" w:line="240" w:lineRule="auto"/>
        <w:ind w:firstLine="708"/>
        <w:jc w:val="both"/>
        <w:rPr>
          <w:rStyle w:val="ad"/>
          <w:b w:val="0"/>
          <w:bCs w:val="0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E16823" w:rsidRPr="005143C8" w:rsidRDefault="00E16823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Style w:val="ad"/>
          <w:sz w:val="28"/>
          <w:szCs w:val="28"/>
        </w:rPr>
        <w:t xml:space="preserve">- </w:t>
      </w:r>
      <w:r w:rsidRPr="005143C8">
        <w:rPr>
          <w:rFonts w:ascii="Times New Roman" w:hAnsi="Times New Roman"/>
          <w:sz w:val="28"/>
          <w:szCs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E16823" w:rsidRPr="005143C8" w:rsidRDefault="00E16823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E16823" w:rsidRPr="005143C8" w:rsidRDefault="00B04C92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6823" w:rsidRPr="005143C8">
        <w:rPr>
          <w:rFonts w:ascii="Times New Roman" w:hAnsi="Times New Roman"/>
          <w:sz w:val="28"/>
          <w:szCs w:val="28"/>
        </w:rPr>
        <w:t>военнослужащих и сотрудников органов федеральной службы безопасности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E16823" w:rsidRPr="005143C8" w:rsidRDefault="00E16823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 граждан Российской Федерации, поступивших в добровольческое</w:t>
      </w:r>
    </w:p>
    <w:p w:rsidR="00E16823" w:rsidRPr="005143C8" w:rsidRDefault="00E16823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формирование «Барс-Брянск»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военнослужащих органов государственной охраны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 сотрудников органов внутренних дел, имеющих специальное звание</w:t>
      </w:r>
    </w:p>
    <w:p w:rsidR="005143C8" w:rsidRPr="005143C8" w:rsidRDefault="005143C8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полиции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EE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сотрудников органов и учреждений уголовно-исполнительной си</w:t>
      </w:r>
      <w:r w:rsidR="001B2E45">
        <w:rPr>
          <w:rFonts w:ascii="Times New Roman" w:hAnsi="Times New Roman"/>
          <w:sz w:val="28"/>
          <w:szCs w:val="28"/>
        </w:rPr>
        <w:t>стемы,</w:t>
      </w:r>
      <w:r w:rsidRPr="005143C8">
        <w:rPr>
          <w:rFonts w:ascii="Times New Roman" w:hAnsi="Times New Roman"/>
          <w:sz w:val="28"/>
          <w:szCs w:val="28"/>
        </w:rPr>
        <w:t>имеющих специальное звание внутренней службы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лиц, указанных в подпункте 5.1.12. пункта 5 указа Губернатора Брянской области от 7 февраля 2023 г. № 8, погибших (умерших) при исполнении обязанностей военной службы (служебных обязанностей) в ходе специальной военной операции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E1997">
        <w:rPr>
          <w:rFonts w:ascii="Times New Roman" w:hAnsi="Times New Roman"/>
          <w:sz w:val="28"/>
          <w:szCs w:val="28"/>
        </w:rPr>
        <w:t>д</w:t>
      </w:r>
      <w:r w:rsidRPr="005143C8">
        <w:rPr>
          <w:rFonts w:ascii="Times New Roman" w:hAnsi="Times New Roman"/>
          <w:sz w:val="28"/>
          <w:szCs w:val="28"/>
        </w:rPr>
        <w:t>ети, прибывшие из других субъектов Российской Федерации и проживающие с родителями (законными представителями) в пунктах временного размещения граждан</w:t>
      </w:r>
    </w:p>
    <w:p w:rsidR="005143C8" w:rsidRPr="005143C8" w:rsidRDefault="005143C8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 xml:space="preserve">- </w:t>
      </w:r>
      <w:r w:rsidR="00EE1997">
        <w:rPr>
          <w:rFonts w:ascii="Times New Roman" w:hAnsi="Times New Roman"/>
          <w:sz w:val="28"/>
          <w:szCs w:val="28"/>
        </w:rPr>
        <w:t>д</w:t>
      </w:r>
      <w:r w:rsidRPr="005143C8">
        <w:rPr>
          <w:rFonts w:ascii="Times New Roman" w:hAnsi="Times New Roman"/>
          <w:sz w:val="28"/>
          <w:szCs w:val="28"/>
        </w:rPr>
        <w:t>ети, проживающие в городах Брянка, Луганск Луганской Народной Республики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6C29A8" w:rsidRDefault="00EE1997" w:rsidP="00370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</w:t>
      </w:r>
      <w:r w:rsidR="005143C8" w:rsidRPr="005143C8">
        <w:rPr>
          <w:rFonts w:ascii="Times New Roman" w:hAnsi="Times New Roman"/>
          <w:sz w:val="28"/>
          <w:szCs w:val="28"/>
        </w:rPr>
        <w:t>ети, проживающие в городе Доне</w:t>
      </w:r>
      <w:r w:rsidR="005143C8">
        <w:rPr>
          <w:rFonts w:ascii="Times New Roman" w:hAnsi="Times New Roman"/>
          <w:sz w:val="28"/>
          <w:szCs w:val="28"/>
        </w:rPr>
        <w:t>цк Донецкой Народной Республики.</w:t>
      </w:r>
    </w:p>
    <w:p w:rsidR="006C29A8" w:rsidRDefault="00DF5970" w:rsidP="00EE199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6C29A8">
        <w:rPr>
          <w:rFonts w:ascii="Times New Roman" w:hAnsi="Times New Roman"/>
          <w:sz w:val="28"/>
          <w:szCs w:val="28"/>
        </w:rPr>
        <w:t>. В первоочередном порядке организовать отдых и оздоровление:</w:t>
      </w:r>
    </w:p>
    <w:p w:rsidR="001947C5" w:rsidRDefault="001947C5" w:rsidP="0019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3A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2303AF">
        <w:rPr>
          <w:rFonts w:ascii="Times New Roman" w:hAnsi="Times New Roman"/>
          <w:sz w:val="28"/>
          <w:szCs w:val="28"/>
        </w:rPr>
        <w:t>ети-сироты и дети, оставшиеся без попечения родителей, лица из числа</w:t>
      </w:r>
      <w:r>
        <w:rPr>
          <w:rFonts w:ascii="Times New Roman" w:hAnsi="Times New Roman"/>
          <w:sz w:val="28"/>
          <w:szCs w:val="28"/>
        </w:rPr>
        <w:t>,</w:t>
      </w:r>
      <w:r w:rsidRPr="002303AF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</w:t>
      </w:r>
      <w:r>
        <w:rPr>
          <w:rFonts w:ascii="Times New Roman" w:hAnsi="Times New Roman"/>
          <w:sz w:val="28"/>
          <w:szCs w:val="28"/>
        </w:rPr>
        <w:t xml:space="preserve">дителей; </w:t>
      </w:r>
    </w:p>
    <w:p w:rsidR="001947C5" w:rsidRDefault="001947C5" w:rsidP="0019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находящиеся под опекой;</w:t>
      </w:r>
    </w:p>
    <w:p w:rsidR="001947C5" w:rsidRDefault="001947C5" w:rsidP="0019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03AF">
        <w:rPr>
          <w:rFonts w:ascii="Times New Roman" w:hAnsi="Times New Roman"/>
          <w:sz w:val="28"/>
          <w:szCs w:val="28"/>
        </w:rPr>
        <w:t>находящиеся в приемной семье</w:t>
      </w:r>
      <w:r>
        <w:rPr>
          <w:rFonts w:ascii="Times New Roman" w:hAnsi="Times New Roman"/>
          <w:sz w:val="28"/>
          <w:szCs w:val="28"/>
        </w:rPr>
        <w:t>;</w:t>
      </w:r>
    </w:p>
    <w:p w:rsidR="001947C5" w:rsidRPr="002303AF" w:rsidRDefault="001947C5" w:rsidP="0019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03AF">
        <w:rPr>
          <w:rFonts w:ascii="Times New Roman" w:hAnsi="Times New Roman"/>
          <w:sz w:val="28"/>
          <w:szCs w:val="28"/>
        </w:rPr>
        <w:t>находящиеся на патронажном воспитании</w:t>
      </w:r>
      <w:r>
        <w:rPr>
          <w:rFonts w:ascii="Times New Roman" w:hAnsi="Times New Roman"/>
          <w:sz w:val="28"/>
          <w:szCs w:val="28"/>
        </w:rPr>
        <w:t>;</w:t>
      </w:r>
    </w:p>
    <w:p w:rsidR="005143C8" w:rsidRPr="002303AF" w:rsidRDefault="005143C8" w:rsidP="001947C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несовершеннолетние воспитанники стационарных организаций социального обслуживания;</w:t>
      </w:r>
    </w:p>
    <w:p w:rsidR="005143C8" w:rsidRPr="005143C8" w:rsidRDefault="005143C8" w:rsidP="00194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43C8">
        <w:rPr>
          <w:rFonts w:ascii="Times New Roman" w:hAnsi="Times New Roman"/>
          <w:sz w:val="28"/>
          <w:szCs w:val="28"/>
        </w:rPr>
        <w:t>- дети инвалиды;</w:t>
      </w:r>
    </w:p>
    <w:p w:rsidR="005143C8" w:rsidRPr="005143C8" w:rsidRDefault="005143C8" w:rsidP="00194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  <w:t>- дети с ограниченными возможностями здоровья;</w:t>
      </w:r>
    </w:p>
    <w:p w:rsidR="005143C8" w:rsidRPr="005143C8" w:rsidRDefault="005143C8" w:rsidP="00194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  <w:t>- дети из семей беженцев и вынужденных переселенцев;</w:t>
      </w:r>
    </w:p>
    <w:p w:rsidR="005143C8" w:rsidRPr="005143C8" w:rsidRDefault="005143C8" w:rsidP="00514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  <w:t>- дети – жертвы вооруженных и межнациональных конфликтов, экологических и техногенных катастроф, стихийных бедствий;</w:t>
      </w:r>
    </w:p>
    <w:p w:rsidR="005143C8" w:rsidRPr="005143C8" w:rsidRDefault="005143C8" w:rsidP="00514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  <w:t>- дети жертвы насилия;</w:t>
      </w:r>
      <w:r w:rsidRPr="005143C8">
        <w:rPr>
          <w:rFonts w:ascii="Times New Roman" w:hAnsi="Times New Roman"/>
          <w:sz w:val="28"/>
          <w:szCs w:val="28"/>
        </w:rPr>
        <w:tab/>
      </w:r>
    </w:p>
    <w:p w:rsidR="005143C8" w:rsidRPr="005143C8" w:rsidRDefault="005143C8" w:rsidP="00514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ab/>
        <w:t xml:space="preserve">- </w:t>
      </w:r>
      <w:r w:rsidR="00B94E5A">
        <w:rPr>
          <w:rFonts w:ascii="Times New Roman" w:hAnsi="Times New Roman"/>
          <w:sz w:val="28"/>
          <w:szCs w:val="28"/>
        </w:rPr>
        <w:t>д</w:t>
      </w:r>
      <w:r w:rsidRPr="005143C8">
        <w:rPr>
          <w:rFonts w:ascii="Times New Roman" w:hAnsi="Times New Roman"/>
          <w:sz w:val="28"/>
          <w:szCs w:val="28"/>
        </w:rPr>
        <w:t>ети, состоящие на учете в подразделениях по делам несовершеннолетних, комиссиях по делам несовершеннолетних и защите их прав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 xml:space="preserve">- </w:t>
      </w:r>
      <w:r w:rsidR="00B94E5A">
        <w:rPr>
          <w:rFonts w:ascii="Times New Roman" w:hAnsi="Times New Roman"/>
          <w:sz w:val="28"/>
          <w:szCs w:val="28"/>
        </w:rPr>
        <w:t>д</w:t>
      </w:r>
      <w:r w:rsidRPr="005143C8">
        <w:rPr>
          <w:rFonts w:ascii="Times New Roman" w:hAnsi="Times New Roman"/>
          <w:sz w:val="28"/>
          <w:szCs w:val="28"/>
        </w:rPr>
        <w:t>ети, проживающие в малоимущих семьях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 xml:space="preserve">- </w:t>
      </w:r>
      <w:r w:rsidR="00B94E5A">
        <w:rPr>
          <w:rFonts w:ascii="Times New Roman" w:hAnsi="Times New Roman"/>
          <w:sz w:val="28"/>
          <w:szCs w:val="28"/>
        </w:rPr>
        <w:t>д</w:t>
      </w:r>
      <w:r w:rsidRPr="005143C8">
        <w:rPr>
          <w:rFonts w:ascii="Times New Roman" w:hAnsi="Times New Roman"/>
          <w:sz w:val="28"/>
          <w:szCs w:val="28"/>
        </w:rPr>
        <w:t>ети, проживающие в населенных пунктах, входящих в состав муниципальных образований Брянской области, имеющих границу с Украиной, указанных в Приложении к указу Губернатора Брянской области от 7 февраля 2023 г. № 8 «Об организации отдыха и оздоровления детей в Брянской области»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B94E5A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5143C8" w:rsidRPr="005143C8">
        <w:rPr>
          <w:rFonts w:ascii="Times New Roman" w:hAnsi="Times New Roman"/>
          <w:sz w:val="28"/>
          <w:szCs w:val="28"/>
        </w:rPr>
        <w:t xml:space="preserve">ети, жизнедеятельность которых объективно нарушена </w:t>
      </w:r>
      <w:r w:rsidR="005143C8" w:rsidRPr="005143C8">
        <w:rPr>
          <w:rFonts w:ascii="Times New Roman" w:hAnsi="Times New Roman"/>
          <w:sz w:val="28"/>
          <w:szCs w:val="28"/>
        </w:rPr>
        <w:br w:type="textWrapping" w:clear="all"/>
        <w:t>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143C8" w:rsidRDefault="005143C8" w:rsidP="00B94E5A">
      <w:pPr>
        <w:spacing w:after="0" w:line="240" w:lineRule="auto"/>
        <w:ind w:firstLine="708"/>
        <w:jc w:val="both"/>
        <w:rPr>
          <w:rStyle w:val="ad"/>
          <w:b w:val="0"/>
          <w:sz w:val="28"/>
          <w:szCs w:val="28"/>
        </w:rPr>
      </w:pPr>
      <w:r w:rsidRPr="00B94E5A">
        <w:rPr>
          <w:rStyle w:val="ad"/>
          <w:b w:val="0"/>
          <w:sz w:val="28"/>
          <w:szCs w:val="28"/>
        </w:rPr>
        <w:t>Дети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70AA5" w:rsidRDefault="00370AA5" w:rsidP="00B94E5A">
      <w:pPr>
        <w:spacing w:after="0" w:line="240" w:lineRule="auto"/>
        <w:ind w:firstLine="708"/>
        <w:jc w:val="both"/>
        <w:rPr>
          <w:rStyle w:val="ad"/>
          <w:b w:val="0"/>
          <w:sz w:val="28"/>
          <w:szCs w:val="28"/>
        </w:rPr>
      </w:pPr>
    </w:p>
    <w:p w:rsidR="00370AA5" w:rsidRDefault="00370AA5" w:rsidP="00B94E5A">
      <w:pPr>
        <w:spacing w:after="0" w:line="240" w:lineRule="auto"/>
        <w:ind w:firstLine="708"/>
        <w:jc w:val="both"/>
        <w:rPr>
          <w:rStyle w:val="ad"/>
          <w:b w:val="0"/>
          <w:sz w:val="28"/>
          <w:szCs w:val="28"/>
        </w:rPr>
      </w:pPr>
    </w:p>
    <w:p w:rsidR="00370AA5" w:rsidRPr="00B94E5A" w:rsidRDefault="00370AA5" w:rsidP="00B94E5A">
      <w:pPr>
        <w:spacing w:after="0" w:line="240" w:lineRule="auto"/>
        <w:ind w:firstLine="708"/>
        <w:jc w:val="both"/>
        <w:rPr>
          <w:rStyle w:val="ad"/>
          <w:b w:val="0"/>
          <w:sz w:val="28"/>
          <w:szCs w:val="28"/>
        </w:rPr>
      </w:pPr>
    </w:p>
    <w:p w:rsidR="005143C8" w:rsidRPr="005143C8" w:rsidRDefault="005143C8" w:rsidP="00B94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lastRenderedPageBreak/>
        <w:t>- 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133D32" w:rsidRDefault="005143C8" w:rsidP="00133D32">
      <w:pPr>
        <w:spacing w:after="0" w:line="240" w:lineRule="auto"/>
        <w:ind w:firstLine="708"/>
        <w:jc w:val="both"/>
        <w:rPr>
          <w:rStyle w:val="ad"/>
          <w:b w:val="0"/>
          <w:bCs w:val="0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B94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Style w:val="ad"/>
          <w:sz w:val="28"/>
          <w:szCs w:val="28"/>
        </w:rPr>
        <w:t xml:space="preserve">- </w:t>
      </w:r>
      <w:r w:rsidRPr="005143C8">
        <w:rPr>
          <w:rFonts w:ascii="Times New Roman" w:hAnsi="Times New Roman"/>
          <w:sz w:val="28"/>
          <w:szCs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B94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370AA5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43C8" w:rsidRPr="005143C8">
        <w:rPr>
          <w:rFonts w:ascii="Times New Roman" w:hAnsi="Times New Roman"/>
          <w:sz w:val="28"/>
          <w:szCs w:val="28"/>
        </w:rPr>
        <w:t>военнослужащих и сотрудников органов федеральной службы безопасности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 граждан Российской Федерации, поступивших в добровольческое</w:t>
      </w:r>
    </w:p>
    <w:p w:rsidR="005143C8" w:rsidRPr="005143C8" w:rsidRDefault="005143C8" w:rsidP="00B94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формирование «Барс-Брянск»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военнослужащих органов государственной охраны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 сотрудников органов внутренних дел, имеющих специальное звание</w:t>
      </w:r>
    </w:p>
    <w:p w:rsidR="005143C8" w:rsidRPr="005143C8" w:rsidRDefault="005143C8" w:rsidP="00B94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полиции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1B2E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сотрудников органов и учреждений уголовно-исполнительной системы,имеющих специальное звание внутренней службы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5143C8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3C8">
        <w:rPr>
          <w:rFonts w:ascii="Times New Roman" w:hAnsi="Times New Roman"/>
          <w:sz w:val="28"/>
          <w:szCs w:val="28"/>
        </w:rPr>
        <w:t>- лиц, указанных в подпункте 5.1.12. пункта 5 указа Губернатора Брянской области от 7 февраля 2023 г. № 8, погибших (умерших) при исполнении обязанностей военной службы (служебных обязанностей) в ходе специальной военной операции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B04C92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5143C8" w:rsidRPr="005143C8">
        <w:rPr>
          <w:rFonts w:ascii="Times New Roman" w:hAnsi="Times New Roman"/>
          <w:sz w:val="28"/>
          <w:szCs w:val="28"/>
        </w:rPr>
        <w:t>ети, прибывшие из других субъектов Российской Федерации и проживающие с родителями (законными представителями) в пунктах временного размещения граждан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B04C92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5143C8" w:rsidRPr="005143C8">
        <w:rPr>
          <w:rFonts w:ascii="Times New Roman" w:hAnsi="Times New Roman"/>
          <w:sz w:val="28"/>
          <w:szCs w:val="28"/>
        </w:rPr>
        <w:t>ети, проживающие в городах Брянка, Луганск Луганской Народной Республики</w:t>
      </w:r>
      <w:r w:rsidR="001B2E45">
        <w:rPr>
          <w:rFonts w:ascii="Times New Roman" w:hAnsi="Times New Roman"/>
          <w:sz w:val="28"/>
          <w:szCs w:val="28"/>
        </w:rPr>
        <w:t>;</w:t>
      </w:r>
    </w:p>
    <w:p w:rsidR="005143C8" w:rsidRPr="005143C8" w:rsidRDefault="00B04C92" w:rsidP="00514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-д</w:t>
      </w:r>
      <w:r w:rsidR="005143C8" w:rsidRPr="005143C8">
        <w:rPr>
          <w:rFonts w:ascii="Times New Roman" w:hAnsi="Times New Roman"/>
          <w:sz w:val="28"/>
          <w:szCs w:val="28"/>
        </w:rPr>
        <w:t>ети, проживающие в городе Донецк Донецкой Народной Республики.</w:t>
      </w:r>
    </w:p>
    <w:p w:rsidR="006C29A8" w:rsidRDefault="00DF5970" w:rsidP="006C29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0AA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6</w:t>
      </w:r>
      <w:r w:rsidR="006C29A8">
        <w:rPr>
          <w:rFonts w:ascii="Times New Roman" w:hAnsi="Times New Roman"/>
          <w:sz w:val="28"/>
          <w:szCs w:val="28"/>
        </w:rPr>
        <w:t>.</w:t>
      </w:r>
      <w:r w:rsidR="006C29A8" w:rsidRPr="0087250C">
        <w:rPr>
          <w:rFonts w:ascii="Times New Roman" w:hAnsi="Times New Roman"/>
          <w:sz w:val="28"/>
          <w:szCs w:val="28"/>
        </w:rPr>
        <w:t xml:space="preserve"> В организации   отдыха  детей и  их оздоровления принимаются дети следующих возрастных  категорий:</w:t>
      </w:r>
    </w:p>
    <w:p w:rsidR="00370AA5" w:rsidRDefault="00370AA5" w:rsidP="006C29A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70AA5" w:rsidRPr="0087250C" w:rsidRDefault="00370AA5" w:rsidP="006C29A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C29A8" w:rsidRPr="0087250C" w:rsidRDefault="006C29A8" w:rsidP="006C29A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7250C">
        <w:rPr>
          <w:rFonts w:ascii="Times New Roman" w:hAnsi="Times New Roman"/>
          <w:sz w:val="28"/>
          <w:szCs w:val="28"/>
        </w:rPr>
        <w:lastRenderedPageBreak/>
        <w:t>в лагеря с дневным пребыванием – обучающиеся образовательных организаций от 6 лет 6 месяцев до 17 лет (включительно);</w:t>
      </w:r>
    </w:p>
    <w:p w:rsidR="006C29A8" w:rsidRDefault="006C29A8" w:rsidP="006C29A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7250C">
        <w:rPr>
          <w:rFonts w:ascii="Times New Roman" w:hAnsi="Times New Roman"/>
          <w:sz w:val="28"/>
          <w:szCs w:val="28"/>
        </w:rPr>
        <w:t xml:space="preserve">в  загородные оздоровительные лагеря и лагеря санаторного типа- обучающиеся образовательных организаций </w:t>
      </w:r>
      <w:r w:rsidR="001947C5">
        <w:rPr>
          <w:rFonts w:ascii="Times New Roman" w:hAnsi="Times New Roman"/>
          <w:sz w:val="28"/>
          <w:szCs w:val="28"/>
        </w:rPr>
        <w:t xml:space="preserve">Новозыбковского городского округа </w:t>
      </w:r>
      <w:r w:rsidRPr="0087250C">
        <w:rPr>
          <w:rFonts w:ascii="Times New Roman" w:hAnsi="Times New Roman"/>
          <w:sz w:val="28"/>
          <w:szCs w:val="28"/>
        </w:rPr>
        <w:t xml:space="preserve">от 7 лет до 17 лет </w:t>
      </w:r>
      <w:r w:rsidR="00B04C92">
        <w:rPr>
          <w:rFonts w:ascii="Times New Roman" w:hAnsi="Times New Roman"/>
          <w:sz w:val="28"/>
          <w:szCs w:val="28"/>
        </w:rPr>
        <w:t>(включительно)</w:t>
      </w:r>
      <w:r w:rsidR="00B94E5A">
        <w:rPr>
          <w:rFonts w:ascii="Times New Roman" w:hAnsi="Times New Roman"/>
          <w:sz w:val="28"/>
          <w:szCs w:val="28"/>
        </w:rPr>
        <w:t>;</w:t>
      </w:r>
    </w:p>
    <w:p w:rsidR="00370AA5" w:rsidRDefault="00B94E5A" w:rsidP="006C29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29A8" w:rsidRPr="0087250C">
        <w:rPr>
          <w:rFonts w:ascii="Times New Roman" w:hAnsi="Times New Roman"/>
          <w:sz w:val="28"/>
          <w:szCs w:val="28"/>
        </w:rPr>
        <w:t xml:space="preserve">в  профильные  лагеря (профильные смены) - обучающиеся образовательных организаций </w:t>
      </w:r>
      <w:r w:rsidR="001947C5">
        <w:rPr>
          <w:rFonts w:ascii="Times New Roman" w:hAnsi="Times New Roman"/>
          <w:sz w:val="28"/>
          <w:szCs w:val="28"/>
        </w:rPr>
        <w:t xml:space="preserve"> Новозыбковского городского округа</w:t>
      </w:r>
      <w:r w:rsidR="006C29A8" w:rsidRPr="0087250C">
        <w:rPr>
          <w:rFonts w:ascii="Times New Roman" w:hAnsi="Times New Roman"/>
          <w:sz w:val="28"/>
          <w:szCs w:val="28"/>
        </w:rPr>
        <w:t xml:space="preserve"> от 7 до 17 лет (включительно).</w:t>
      </w:r>
    </w:p>
    <w:p w:rsidR="006C29A8" w:rsidRPr="0078409B" w:rsidRDefault="00370AA5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B3536">
        <w:rPr>
          <w:rFonts w:ascii="Times New Roman" w:hAnsi="Times New Roman"/>
          <w:sz w:val="28"/>
          <w:szCs w:val="28"/>
        </w:rPr>
        <w:t>7</w:t>
      </w:r>
      <w:r w:rsidR="006C29A8">
        <w:rPr>
          <w:rFonts w:ascii="Times New Roman" w:hAnsi="Times New Roman"/>
          <w:sz w:val="28"/>
          <w:szCs w:val="28"/>
        </w:rPr>
        <w:t>. Государственная поддержка при организации отдыха и оздоровления детей предоставляется:</w:t>
      </w:r>
    </w:p>
    <w:p w:rsidR="006C29A8" w:rsidRPr="0087250C" w:rsidRDefault="00F26145" w:rsidP="00F2614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C29A8" w:rsidRPr="0087250C">
        <w:rPr>
          <w:rFonts w:ascii="Times New Roman" w:hAnsi="Times New Roman"/>
          <w:sz w:val="28"/>
          <w:szCs w:val="28"/>
        </w:rPr>
        <w:t>сем категориям детей в возрасте от 7 до 17 лет (включительно), (без учета в лагере с дневным пребыванием, палаточного типа, профильных лагерях,(профильных сменах), лагерях труда и отдыха), один раз в год за счет средств областного бюджета.</w:t>
      </w:r>
    </w:p>
    <w:p w:rsidR="006C29A8" w:rsidRPr="0078409B" w:rsidRDefault="00B94E5A" w:rsidP="006C29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 xml:space="preserve">.Отделу образования Новозыбковской городской администрации, руководителям </w:t>
      </w:r>
      <w:r w:rsidR="006C29A8">
        <w:rPr>
          <w:rFonts w:ascii="Times New Roman" w:hAnsi="Times New Roman"/>
          <w:sz w:val="28"/>
          <w:szCs w:val="28"/>
        </w:rPr>
        <w:t xml:space="preserve">образовательных </w:t>
      </w:r>
      <w:r w:rsidR="006C29A8" w:rsidRPr="0078409B">
        <w:rPr>
          <w:rFonts w:ascii="Times New Roman" w:hAnsi="Times New Roman"/>
          <w:sz w:val="28"/>
          <w:szCs w:val="28"/>
        </w:rPr>
        <w:t xml:space="preserve"> организаций: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 xml:space="preserve">.1.Обеспечить </w:t>
      </w:r>
      <w:r>
        <w:rPr>
          <w:rFonts w:ascii="Times New Roman" w:hAnsi="Times New Roman"/>
          <w:sz w:val="28"/>
          <w:szCs w:val="28"/>
        </w:rPr>
        <w:t xml:space="preserve">организованное проведение </w:t>
      </w:r>
      <w:r w:rsidR="006C29A8" w:rsidRPr="0078409B">
        <w:rPr>
          <w:rFonts w:ascii="Times New Roman" w:hAnsi="Times New Roman"/>
          <w:sz w:val="28"/>
          <w:szCs w:val="28"/>
        </w:rPr>
        <w:t>оздоровительной кампании, обратив особое внимание на  активное использование материально-технической базы образовательных организаций, учреждений дополнительного образования.</w:t>
      </w:r>
    </w:p>
    <w:p w:rsidR="006C29A8" w:rsidRPr="0078409B" w:rsidRDefault="004B3536" w:rsidP="006C2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>.2. Развивать и внедрять экономичные и эффективные формы отдыха, оздоровления и занятости детей, организовать работу   лагерей  с дневным пребыванием на базе образовательных организаций, создавать услови</w:t>
      </w:r>
      <w:r w:rsidR="00B94E5A">
        <w:rPr>
          <w:rFonts w:ascii="Times New Roman" w:hAnsi="Times New Roman"/>
          <w:sz w:val="28"/>
          <w:szCs w:val="28"/>
        </w:rPr>
        <w:t>я для развития детского туризма.</w:t>
      </w:r>
    </w:p>
    <w:p w:rsidR="006C29A8" w:rsidRPr="0078409B" w:rsidRDefault="00370AA5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>.3. Обеспечить целевое и эффективное использование бюджетных средств на проведение оздоровительной кампании 20</w:t>
      </w:r>
      <w:r w:rsidR="008754CC">
        <w:rPr>
          <w:rFonts w:ascii="Times New Roman" w:hAnsi="Times New Roman"/>
          <w:sz w:val="28"/>
          <w:szCs w:val="28"/>
        </w:rPr>
        <w:t>25</w:t>
      </w:r>
      <w:r w:rsidR="006C29A8" w:rsidRPr="0078409B">
        <w:rPr>
          <w:rFonts w:ascii="Times New Roman" w:hAnsi="Times New Roman"/>
          <w:sz w:val="28"/>
          <w:szCs w:val="28"/>
        </w:rPr>
        <w:t xml:space="preserve"> года.</w:t>
      </w:r>
    </w:p>
    <w:p w:rsidR="006C29A8" w:rsidRPr="0078409B" w:rsidRDefault="00370AA5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>.4. Обеспечить организованную доставку детей к местам отдыха</w:t>
      </w:r>
      <w:r w:rsidR="006C29A8">
        <w:rPr>
          <w:rFonts w:ascii="Times New Roman" w:hAnsi="Times New Roman"/>
          <w:sz w:val="28"/>
          <w:szCs w:val="28"/>
        </w:rPr>
        <w:t>.</w:t>
      </w:r>
    </w:p>
    <w:p w:rsidR="006C29A8" w:rsidRPr="0078409B" w:rsidRDefault="00370AA5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>.5.Обеспечить ведение сводного персонифицированного учета получателей путевок, приобретенных  за счет средств областного бюджета, и  детей, охваченных всеми формами оздоровления.</w:t>
      </w:r>
    </w:p>
    <w:p w:rsidR="006C29A8" w:rsidRPr="00F97F58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>.6.Обеспечить выполнение плана мероприятий по организации оздоровления, отдыха и занятости детей и подростков   в</w:t>
      </w:r>
      <w:r w:rsidR="008754CC">
        <w:rPr>
          <w:rFonts w:ascii="Times New Roman" w:hAnsi="Times New Roman"/>
          <w:sz w:val="28"/>
          <w:szCs w:val="28"/>
        </w:rPr>
        <w:t xml:space="preserve"> летний период  2025</w:t>
      </w:r>
      <w:r w:rsidR="006C29A8" w:rsidRPr="0078409B">
        <w:rPr>
          <w:rFonts w:ascii="Times New Roman" w:hAnsi="Times New Roman"/>
          <w:sz w:val="28"/>
          <w:szCs w:val="28"/>
        </w:rPr>
        <w:t xml:space="preserve"> года</w:t>
      </w:r>
      <w:r w:rsidR="006C29A8" w:rsidRPr="00F97F58">
        <w:rPr>
          <w:rFonts w:ascii="Times New Roman" w:hAnsi="Times New Roman"/>
          <w:sz w:val="28"/>
          <w:szCs w:val="28"/>
        </w:rPr>
        <w:t>.</w:t>
      </w:r>
    </w:p>
    <w:p w:rsidR="006C29A8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F97F58">
        <w:rPr>
          <w:rFonts w:ascii="Times New Roman" w:hAnsi="Times New Roman"/>
          <w:sz w:val="28"/>
          <w:szCs w:val="28"/>
        </w:rPr>
        <w:t>.7.Недопускать при организации отдыха детей и подростков  за пределами области и страны отправки групп   турфирмами   и предприятиями без  уведомления  Территориального отдела Управления  Федеральной  службы по надзору в сфер</w:t>
      </w:r>
      <w:r>
        <w:rPr>
          <w:rFonts w:ascii="Times New Roman" w:hAnsi="Times New Roman"/>
          <w:sz w:val="28"/>
          <w:szCs w:val="28"/>
        </w:rPr>
        <w:t xml:space="preserve">е  защиты прав потребителей </w:t>
      </w:r>
      <w:r w:rsidR="006C29A8" w:rsidRPr="00F97F58">
        <w:rPr>
          <w:rFonts w:ascii="Times New Roman" w:hAnsi="Times New Roman"/>
          <w:sz w:val="28"/>
          <w:szCs w:val="28"/>
        </w:rPr>
        <w:t xml:space="preserve">и благополучия человека по Брянской области в г.Новозыбкове, Новозыбковском, Злынковском и Климовском районах, МО </w:t>
      </w:r>
      <w:r w:rsidR="007E5890">
        <w:rPr>
          <w:rFonts w:ascii="Times New Roman" w:hAnsi="Times New Roman"/>
          <w:sz w:val="28"/>
          <w:szCs w:val="28"/>
        </w:rPr>
        <w:t xml:space="preserve">МВД России «Новозыбковский».   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>.8.Обеспечить ведение раздела «Организация оздоровления и отдыха детей и подростков»  на сайте Отдела образования</w:t>
      </w:r>
      <w:r w:rsidR="004B3536">
        <w:rPr>
          <w:rFonts w:ascii="Times New Roman" w:hAnsi="Times New Roman"/>
          <w:sz w:val="28"/>
          <w:szCs w:val="28"/>
        </w:rPr>
        <w:t xml:space="preserve"> Новозыбковской городской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C29A8" w:rsidRPr="0078409B">
        <w:rPr>
          <w:rFonts w:ascii="Times New Roman" w:hAnsi="Times New Roman"/>
          <w:sz w:val="28"/>
          <w:szCs w:val="28"/>
        </w:rPr>
        <w:t>, сайтах  образовательных учреждений.</w:t>
      </w:r>
    </w:p>
    <w:p w:rsidR="006C29A8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>.9.Организовать информирование родителей, обучающихся о механизме организации оздоровления  и отдыха детей и подростков в Брянской области.</w:t>
      </w:r>
    </w:p>
    <w:p w:rsidR="00370AA5" w:rsidRPr="0078409B" w:rsidRDefault="00370AA5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B3536">
        <w:rPr>
          <w:rFonts w:ascii="Times New Roman" w:hAnsi="Times New Roman"/>
          <w:sz w:val="28"/>
          <w:szCs w:val="28"/>
        </w:rPr>
        <w:t>8</w:t>
      </w:r>
      <w:r w:rsidR="006C29A8" w:rsidRPr="0078409B">
        <w:rPr>
          <w:rFonts w:ascii="Times New Roman" w:hAnsi="Times New Roman"/>
          <w:sz w:val="28"/>
          <w:szCs w:val="28"/>
        </w:rPr>
        <w:t>.10.</w:t>
      </w:r>
      <w:r w:rsidR="006C29A8" w:rsidRPr="0078409B">
        <w:rPr>
          <w:rFonts w:ascii="Times New Roman" w:hAnsi="Times New Roman"/>
          <w:sz w:val="28"/>
          <w:szCs w:val="28"/>
          <w:lang w:eastAsia="ru-RU"/>
        </w:rPr>
        <w:t xml:space="preserve"> Назначить лиц, ответственных за прием заявлений от родителей (законных представителей) на отдых и оздоровление детей, выдачу путевок и ведение сводного реестра оздоровленных детей с использованием средств областного бюджета на возмещение части стоимости путевки в загородную стационарную организацию отдыха и оздоровления детей или санаторную оздоровительную организацию круглогодичного действия; организовать персонифицированный учет получателей путевок,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действия; назначить лиц, ответственных за прием заявлений от родителей (законных представителей) на отдых и оздоровление детей, ведение сводного реестра оздоровленных детей в организациях с дневным пребыванием детей, осуществляемое за счет субсидий из обл</w:t>
      </w:r>
      <w:r w:rsidR="00F26145">
        <w:rPr>
          <w:rFonts w:ascii="Times New Roman" w:hAnsi="Times New Roman"/>
          <w:sz w:val="28"/>
          <w:szCs w:val="28"/>
          <w:lang w:eastAsia="ru-RU"/>
        </w:rPr>
        <w:t>астного бюджета и средств местного</w:t>
      </w:r>
      <w:r w:rsidR="006C29A8" w:rsidRPr="0078409B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F26145">
        <w:rPr>
          <w:rFonts w:ascii="Times New Roman" w:hAnsi="Times New Roman"/>
          <w:sz w:val="28"/>
          <w:szCs w:val="28"/>
          <w:lang w:eastAsia="ru-RU"/>
        </w:rPr>
        <w:t>а</w:t>
      </w:r>
      <w:r w:rsidR="006C29A8" w:rsidRPr="0078409B">
        <w:rPr>
          <w:rFonts w:ascii="Times New Roman" w:hAnsi="Times New Roman"/>
          <w:sz w:val="28"/>
          <w:szCs w:val="28"/>
          <w:lang w:eastAsia="ru-RU"/>
        </w:rPr>
        <w:t>.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B3536">
        <w:rPr>
          <w:rFonts w:ascii="Times New Roman" w:hAnsi="Times New Roman"/>
          <w:sz w:val="28"/>
          <w:szCs w:val="28"/>
          <w:lang w:eastAsia="ru-RU"/>
        </w:rPr>
        <w:t>8</w:t>
      </w:r>
      <w:r w:rsidR="006C29A8">
        <w:rPr>
          <w:rFonts w:ascii="Times New Roman" w:hAnsi="Times New Roman"/>
          <w:sz w:val="28"/>
          <w:szCs w:val="28"/>
          <w:lang w:eastAsia="ru-RU"/>
        </w:rPr>
        <w:t>.11.Организовать отдых и оздоровление детей, обучающихся на территории муниципального образования, на уровне не ниже  предыдущего года.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9.</w:t>
      </w:r>
      <w:r w:rsidR="006C29A8" w:rsidRPr="0078409B">
        <w:rPr>
          <w:rFonts w:ascii="Times New Roman" w:hAnsi="Times New Roman"/>
          <w:sz w:val="28"/>
          <w:szCs w:val="28"/>
        </w:rPr>
        <w:t>Отделу образования Новозыбковской городской администрации (Резников Г.Л.), Отделу культуры, спорта и молодёжной политики Новозыбковской городской администрации  (</w:t>
      </w:r>
      <w:r w:rsidR="006C29A8">
        <w:rPr>
          <w:rFonts w:ascii="Times New Roman" w:hAnsi="Times New Roman"/>
          <w:sz w:val="28"/>
          <w:szCs w:val="28"/>
        </w:rPr>
        <w:t>Симоненко Е.Н</w:t>
      </w:r>
      <w:r w:rsidR="006C29A8" w:rsidRPr="0078409B">
        <w:rPr>
          <w:rFonts w:ascii="Times New Roman" w:hAnsi="Times New Roman"/>
          <w:sz w:val="28"/>
          <w:szCs w:val="28"/>
        </w:rPr>
        <w:t xml:space="preserve">.) </w:t>
      </w:r>
      <w:r w:rsidR="005143C8">
        <w:rPr>
          <w:rFonts w:ascii="Times New Roman" w:hAnsi="Times New Roman"/>
          <w:sz w:val="28"/>
          <w:szCs w:val="28"/>
        </w:rPr>
        <w:t>в срок до 10</w:t>
      </w:r>
      <w:r w:rsidR="006C29A8" w:rsidRPr="0078409B">
        <w:rPr>
          <w:rFonts w:ascii="Times New Roman" w:hAnsi="Times New Roman"/>
          <w:sz w:val="28"/>
          <w:szCs w:val="28"/>
        </w:rPr>
        <w:t xml:space="preserve"> мая </w:t>
      </w:r>
      <w:r w:rsidR="005143C8">
        <w:rPr>
          <w:rFonts w:ascii="Times New Roman" w:hAnsi="Times New Roman"/>
          <w:sz w:val="28"/>
          <w:szCs w:val="28"/>
        </w:rPr>
        <w:t>2025</w:t>
      </w:r>
      <w:r w:rsidR="006C29A8" w:rsidRPr="0078409B">
        <w:rPr>
          <w:rFonts w:ascii="Times New Roman" w:hAnsi="Times New Roman"/>
          <w:sz w:val="28"/>
          <w:szCs w:val="28"/>
        </w:rPr>
        <w:t xml:space="preserve"> года разработать план культурно-массовых  мероприятий на период работы лагерей с дневным пребыванием на базе образовательных организаций.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10</w:t>
      </w:r>
      <w:r w:rsidR="006C29A8" w:rsidRPr="0078409B">
        <w:rPr>
          <w:rFonts w:ascii="Times New Roman" w:hAnsi="Times New Roman"/>
          <w:sz w:val="28"/>
          <w:szCs w:val="28"/>
        </w:rPr>
        <w:t>.Отделу культуры, спорта и молодёжной политики Новозыбковской городской администрации  (</w:t>
      </w:r>
      <w:r w:rsidR="006C29A8">
        <w:rPr>
          <w:rFonts w:ascii="Times New Roman" w:hAnsi="Times New Roman"/>
          <w:sz w:val="28"/>
          <w:szCs w:val="28"/>
        </w:rPr>
        <w:t>Симоненко Е.Н</w:t>
      </w:r>
      <w:r w:rsidR="006C29A8" w:rsidRPr="0078409B">
        <w:rPr>
          <w:rFonts w:ascii="Times New Roman" w:hAnsi="Times New Roman"/>
          <w:sz w:val="28"/>
          <w:szCs w:val="28"/>
        </w:rPr>
        <w:t xml:space="preserve">.) обеспечить участие учреждений культуры и спорта в организации воспитательной, культурно-досуговой, физкультурно-оздоровительной и экскурсионной работы с детьми и подростками в период  каникул. 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11</w:t>
      </w:r>
      <w:r w:rsidR="006C29A8" w:rsidRPr="0078409B">
        <w:rPr>
          <w:rFonts w:ascii="Times New Roman" w:hAnsi="Times New Roman"/>
          <w:sz w:val="28"/>
          <w:szCs w:val="28"/>
        </w:rPr>
        <w:t xml:space="preserve">. Рекомендовать ГБУЗ «НЦРБ» (Бурый С.Н.): 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11</w:t>
      </w:r>
      <w:r w:rsidR="00534A46">
        <w:rPr>
          <w:rFonts w:ascii="Times New Roman" w:hAnsi="Times New Roman"/>
          <w:sz w:val="28"/>
          <w:szCs w:val="28"/>
        </w:rPr>
        <w:t>.1.</w:t>
      </w:r>
      <w:r w:rsidR="006C29A8" w:rsidRPr="0078409B">
        <w:rPr>
          <w:rFonts w:ascii="Times New Roman" w:hAnsi="Times New Roman"/>
          <w:sz w:val="28"/>
          <w:szCs w:val="28"/>
        </w:rPr>
        <w:t>Обеспечить бесплатное прохождение медосмотров детей,   подростков при оформлении временной занятости в летний период.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12</w:t>
      </w:r>
      <w:r w:rsidR="006C29A8" w:rsidRPr="0078409B">
        <w:rPr>
          <w:rFonts w:ascii="Times New Roman" w:hAnsi="Times New Roman"/>
          <w:sz w:val="28"/>
          <w:szCs w:val="28"/>
        </w:rPr>
        <w:t>. Рекомендовать  МО МВД России «Новозыбковский»</w:t>
      </w:r>
      <w:r w:rsidR="006C29A8">
        <w:rPr>
          <w:rFonts w:ascii="Times New Roman" w:hAnsi="Times New Roman"/>
          <w:sz w:val="28"/>
          <w:szCs w:val="28"/>
        </w:rPr>
        <w:t xml:space="preserve"> (Цупиков Я.Н.</w:t>
      </w:r>
      <w:r w:rsidR="006C29A8" w:rsidRPr="0078409B">
        <w:rPr>
          <w:rFonts w:ascii="Times New Roman" w:hAnsi="Times New Roman"/>
          <w:sz w:val="28"/>
          <w:szCs w:val="28"/>
        </w:rPr>
        <w:t>):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12</w:t>
      </w:r>
      <w:r w:rsidR="006C29A8" w:rsidRPr="0078409B">
        <w:rPr>
          <w:rFonts w:ascii="Times New Roman" w:hAnsi="Times New Roman"/>
          <w:sz w:val="28"/>
          <w:szCs w:val="28"/>
        </w:rPr>
        <w:t>.1. Осуществлять профилактические меры по предупреждению правонарушений несовершеннолетних, детского дорожно-транспортного травматизма.</w:t>
      </w:r>
    </w:p>
    <w:p w:rsidR="006C29A8" w:rsidRPr="0078409B" w:rsidRDefault="00B94E5A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12</w:t>
      </w:r>
      <w:r w:rsidR="006C29A8" w:rsidRPr="0078409B">
        <w:rPr>
          <w:rFonts w:ascii="Times New Roman" w:hAnsi="Times New Roman"/>
          <w:sz w:val="28"/>
          <w:szCs w:val="28"/>
        </w:rPr>
        <w:t>.2. Обеспечить  проведение разъяснительной работы среди несовершеннолетних, посещающих лагеря с дневным пребыванием на базе образовательных организаций, направленной на предупреждение правонарушений, совершаемых несовершеннолетними и в их отношении.</w:t>
      </w:r>
    </w:p>
    <w:p w:rsidR="006C29A8" w:rsidRPr="0078409B" w:rsidRDefault="00370AA5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B3536">
        <w:rPr>
          <w:rFonts w:ascii="Times New Roman" w:hAnsi="Times New Roman"/>
          <w:sz w:val="28"/>
          <w:szCs w:val="28"/>
        </w:rPr>
        <w:t>12</w:t>
      </w:r>
      <w:r w:rsidR="006C29A8" w:rsidRPr="0078409B">
        <w:rPr>
          <w:rFonts w:ascii="Times New Roman" w:hAnsi="Times New Roman"/>
          <w:sz w:val="28"/>
          <w:szCs w:val="28"/>
        </w:rPr>
        <w:t>.3. Обеспечить  проведение в летний период профилактических мероприятий с несовершеннолетними группы особого внимания, освободившимися из мест лишения свободы, несовершеннолетними, состоящими на учете в подразделении по делам несовершеннолетних, комиссии по делам несовершеннолетних и защите их прав.</w:t>
      </w:r>
    </w:p>
    <w:p w:rsidR="006C29A8" w:rsidRPr="0078409B" w:rsidRDefault="004B3536" w:rsidP="006C2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6C29A8" w:rsidRPr="0078409B">
        <w:rPr>
          <w:rFonts w:ascii="Times New Roman" w:hAnsi="Times New Roman"/>
          <w:sz w:val="28"/>
          <w:szCs w:val="28"/>
        </w:rPr>
        <w:t xml:space="preserve">.4. Разработать и реализовать оперативные мероприятия по обеспечению охраны общественного порядка в местах дислокации лагерей </w:t>
      </w:r>
      <w:r w:rsidR="006C29A8">
        <w:rPr>
          <w:rFonts w:ascii="Times New Roman" w:hAnsi="Times New Roman"/>
          <w:sz w:val="28"/>
          <w:szCs w:val="28"/>
        </w:rPr>
        <w:t>с дневным  пребыванием на базе общеобразовательных организаций.</w:t>
      </w:r>
    </w:p>
    <w:p w:rsidR="006C29A8" w:rsidRPr="0078409B" w:rsidRDefault="004B3536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C29A8" w:rsidRPr="0078409B">
        <w:rPr>
          <w:rFonts w:ascii="Times New Roman" w:hAnsi="Times New Roman"/>
          <w:sz w:val="28"/>
          <w:szCs w:val="28"/>
        </w:rPr>
        <w:t>.5.Осуществлять меры по  созданию условий для безопасного нахождения детей на улицах</w:t>
      </w:r>
      <w:r w:rsidR="006C29A8">
        <w:rPr>
          <w:rFonts w:ascii="Times New Roman" w:hAnsi="Times New Roman"/>
          <w:sz w:val="28"/>
          <w:szCs w:val="28"/>
        </w:rPr>
        <w:t xml:space="preserve"> и дорогах </w:t>
      </w:r>
      <w:r w:rsidR="006C29A8" w:rsidRPr="0078409B">
        <w:rPr>
          <w:rFonts w:ascii="Times New Roman" w:hAnsi="Times New Roman"/>
          <w:sz w:val="28"/>
          <w:szCs w:val="28"/>
        </w:rPr>
        <w:t>в период каникул.</w:t>
      </w:r>
    </w:p>
    <w:p w:rsidR="00370AA5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13</w:t>
      </w:r>
      <w:r w:rsidRPr="0078409B">
        <w:rPr>
          <w:rFonts w:ascii="Times New Roman" w:hAnsi="Times New Roman"/>
          <w:sz w:val="28"/>
          <w:szCs w:val="28"/>
        </w:rPr>
        <w:t>. Финансовому отделу Новозыбковской городской администрации (Сарафанова Е.В.) предусмотреть выделение денежных средств  из муниципального бюджета на временное трудоустройство несовершеннолетних  и организацию двухразового питания детей в лагерях с дневным пребыванием на базе образовательных организаций.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ab/>
        <w:t>1</w:t>
      </w:r>
      <w:r w:rsidR="004B3536">
        <w:rPr>
          <w:rFonts w:ascii="Times New Roman" w:hAnsi="Times New Roman"/>
          <w:sz w:val="28"/>
          <w:szCs w:val="28"/>
        </w:rPr>
        <w:t>4</w:t>
      </w:r>
      <w:r w:rsidRPr="0078409B">
        <w:rPr>
          <w:rFonts w:ascii="Times New Roman" w:hAnsi="Times New Roman"/>
          <w:sz w:val="28"/>
          <w:szCs w:val="28"/>
        </w:rPr>
        <w:t xml:space="preserve">. Рекомендовать ГАПОУ «Новозыбковский профессионально-педагогический колледж» </w:t>
      </w:r>
      <w:r w:rsidRPr="0046292E">
        <w:rPr>
          <w:rFonts w:ascii="Times New Roman" w:hAnsi="Times New Roman"/>
          <w:sz w:val="28"/>
          <w:szCs w:val="28"/>
        </w:rPr>
        <w:t>(</w:t>
      </w:r>
      <w:r w:rsidR="0046292E" w:rsidRPr="0046292E">
        <w:rPr>
          <w:rFonts w:ascii="Times New Roman" w:hAnsi="Times New Roman"/>
          <w:sz w:val="28"/>
          <w:szCs w:val="28"/>
        </w:rPr>
        <w:t>Саросек С.В.</w:t>
      </w:r>
      <w:r w:rsidRPr="0046292E">
        <w:rPr>
          <w:rFonts w:ascii="Times New Roman" w:hAnsi="Times New Roman"/>
          <w:sz w:val="28"/>
          <w:szCs w:val="28"/>
        </w:rPr>
        <w:t xml:space="preserve">), </w:t>
      </w:r>
      <w:r w:rsidRPr="0078409B">
        <w:rPr>
          <w:rFonts w:ascii="Times New Roman" w:hAnsi="Times New Roman"/>
          <w:sz w:val="28"/>
          <w:szCs w:val="28"/>
        </w:rPr>
        <w:t xml:space="preserve">ФГПОУ ВО «Брянский государственный университет имени академика И.Г. Петровского» филиал в г. Новозыбкове  </w:t>
      </w:r>
      <w:r w:rsidRPr="0046292E">
        <w:rPr>
          <w:rFonts w:ascii="Times New Roman" w:hAnsi="Times New Roman"/>
          <w:sz w:val="28"/>
          <w:szCs w:val="28"/>
        </w:rPr>
        <w:t>(Дубицкая Е.В.) ок</w:t>
      </w:r>
      <w:r w:rsidRPr="0078409B">
        <w:rPr>
          <w:rFonts w:ascii="Times New Roman" w:hAnsi="Times New Roman"/>
          <w:sz w:val="28"/>
          <w:szCs w:val="28"/>
        </w:rPr>
        <w:t>азать помощь в комплектовании вожатыми лагерей с дневным пребыванием на базе образовательных организаций.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ab/>
        <w:t>1</w:t>
      </w:r>
      <w:r w:rsidR="004B3536">
        <w:rPr>
          <w:rFonts w:ascii="Times New Roman" w:hAnsi="Times New Roman"/>
          <w:sz w:val="28"/>
          <w:szCs w:val="28"/>
        </w:rPr>
        <w:t>5</w:t>
      </w:r>
      <w:r w:rsidRPr="0078409B">
        <w:rPr>
          <w:rFonts w:ascii="Times New Roman" w:hAnsi="Times New Roman"/>
          <w:sz w:val="28"/>
          <w:szCs w:val="28"/>
        </w:rPr>
        <w:t>. Руководителям  общеобразовательных организаций  заключить договоры с ГУ «Центр занятости населения в г.Новозыбкова»  по временному трудоустройству подростков 14-18 лет, уделив особое внимание  организации занятости детей из  малообеспеченных семей,  детей из семей, находящихся в социально-опасном положении, несовершеннолетних, состоящих на профилактическом учете в службах системы профилактики.</w:t>
      </w:r>
    </w:p>
    <w:p w:rsidR="006C29A8" w:rsidRPr="0046292E" w:rsidRDefault="00EA2D77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536">
        <w:rPr>
          <w:rFonts w:ascii="Times New Roman" w:hAnsi="Times New Roman"/>
          <w:sz w:val="28"/>
          <w:szCs w:val="28"/>
        </w:rPr>
        <w:t>16</w:t>
      </w:r>
      <w:r w:rsidR="006C29A8" w:rsidRPr="0046292E">
        <w:rPr>
          <w:rFonts w:ascii="Times New Roman" w:hAnsi="Times New Roman"/>
          <w:sz w:val="28"/>
          <w:szCs w:val="28"/>
        </w:rPr>
        <w:t>. Постановление Новозыбковской городской  админ</w:t>
      </w:r>
      <w:r w:rsidR="0046292E" w:rsidRPr="0046292E">
        <w:rPr>
          <w:rFonts w:ascii="Times New Roman" w:hAnsi="Times New Roman"/>
          <w:sz w:val="28"/>
          <w:szCs w:val="28"/>
        </w:rPr>
        <w:t xml:space="preserve">истрации </w:t>
      </w:r>
      <w:r w:rsidRPr="0046292E"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sz w:val="28"/>
          <w:szCs w:val="28"/>
        </w:rPr>
        <w:t>.02.202</w:t>
      </w:r>
      <w:r w:rsidRPr="0046292E">
        <w:rPr>
          <w:rFonts w:ascii="Times New Roman" w:hAnsi="Times New Roman"/>
          <w:sz w:val="28"/>
          <w:szCs w:val="28"/>
        </w:rPr>
        <w:t xml:space="preserve">4 года </w:t>
      </w:r>
      <w:r w:rsidR="0046292E" w:rsidRPr="0046292E">
        <w:rPr>
          <w:rFonts w:ascii="Times New Roman" w:hAnsi="Times New Roman"/>
          <w:sz w:val="28"/>
          <w:szCs w:val="28"/>
        </w:rPr>
        <w:t xml:space="preserve">№193 </w:t>
      </w:r>
      <w:r w:rsidR="006C29A8" w:rsidRPr="0046292E">
        <w:rPr>
          <w:rFonts w:ascii="Times New Roman" w:hAnsi="Times New Roman"/>
          <w:sz w:val="28"/>
          <w:szCs w:val="28"/>
        </w:rPr>
        <w:t>«Об организации  отдыха и оздоровления  детей Новозыбковского городского округа» считать утратившим силу.</w:t>
      </w:r>
    </w:p>
    <w:p w:rsidR="00370AA5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ab/>
        <w:t>1</w:t>
      </w:r>
      <w:r w:rsidR="004B3536">
        <w:rPr>
          <w:rFonts w:ascii="Times New Roman" w:hAnsi="Times New Roman"/>
          <w:sz w:val="28"/>
          <w:szCs w:val="28"/>
        </w:rPr>
        <w:t>7</w:t>
      </w:r>
      <w:r w:rsidRPr="0078409B">
        <w:rPr>
          <w:rFonts w:ascii="Times New Roman" w:hAnsi="Times New Roman"/>
          <w:sz w:val="28"/>
          <w:szCs w:val="28"/>
        </w:rPr>
        <w:t xml:space="preserve">. Контроль за исполнением  данного постановления возложить на заместителя главы Новозыбковской городской администрации  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Ю.В. Пушную</w:t>
      </w:r>
      <w:r w:rsidRPr="0078409B">
        <w:rPr>
          <w:rFonts w:ascii="Times New Roman" w:hAnsi="Times New Roman"/>
          <w:sz w:val="28"/>
          <w:szCs w:val="28"/>
        </w:rPr>
        <w:t xml:space="preserve">. 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CA2" w:rsidRDefault="008A7CA2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D1" w:rsidRDefault="005D2FD1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D1" w:rsidRDefault="005D2FD1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D1" w:rsidRDefault="005D2FD1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D1" w:rsidRDefault="005D2FD1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2"/>
      </w:tblGrid>
      <w:tr w:rsidR="00C92002" w:rsidTr="00C92002">
        <w:tc>
          <w:tcPr>
            <w:tcW w:w="7338" w:type="dxa"/>
          </w:tcPr>
          <w:p w:rsidR="00C92002" w:rsidRPr="0078409B" w:rsidRDefault="00C92002" w:rsidP="00C920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Новозыбковской                 </w:t>
            </w:r>
          </w:p>
          <w:p w:rsidR="00C92002" w:rsidRPr="00C92002" w:rsidRDefault="00C92002" w:rsidP="006C2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232" w:type="dxa"/>
          </w:tcPr>
          <w:p w:rsidR="00C16BE7" w:rsidRDefault="00C16BE7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2002" w:rsidRDefault="00C92002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В.Г.Шевелев</w:t>
            </w:r>
          </w:p>
        </w:tc>
      </w:tr>
    </w:tbl>
    <w:p w:rsidR="0046292E" w:rsidRDefault="0046292E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4CC" w:rsidRDefault="008754CC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D1" w:rsidRDefault="005D2FD1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D1" w:rsidRDefault="005D2FD1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D1" w:rsidRDefault="005D2FD1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Резников </w:t>
      </w:r>
      <w:r w:rsidR="00370AA5">
        <w:rPr>
          <w:rFonts w:ascii="Times New Roman" w:hAnsi="Times New Roman"/>
          <w:sz w:val="28"/>
          <w:szCs w:val="28"/>
        </w:rPr>
        <w:t>Геннадий Лазаревич</w:t>
      </w:r>
    </w:p>
    <w:p w:rsidR="00764063" w:rsidRDefault="006C29A8" w:rsidP="00370A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5-17-07</w:t>
      </w:r>
    </w:p>
    <w:p w:rsidR="00370AA5" w:rsidRDefault="00370AA5" w:rsidP="00370AA5">
      <w:pPr>
        <w:jc w:val="both"/>
        <w:rPr>
          <w:rFonts w:ascii="Times New Roman" w:hAnsi="Times New Roman"/>
          <w:sz w:val="28"/>
          <w:szCs w:val="28"/>
        </w:rPr>
      </w:pPr>
    </w:p>
    <w:p w:rsidR="00394E50" w:rsidRDefault="00394E50" w:rsidP="00394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8A4" w:rsidRDefault="004B38A4" w:rsidP="00394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394E50" w:rsidTr="00394E50">
        <w:tc>
          <w:tcPr>
            <w:tcW w:w="4926" w:type="dxa"/>
          </w:tcPr>
          <w:p w:rsidR="00394E50" w:rsidRDefault="00394E50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8409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№1</w:t>
            </w:r>
          </w:p>
          <w:p w:rsidR="00394E50" w:rsidRDefault="00394E50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к постановлению  Новозыбковской</w:t>
            </w:r>
          </w:p>
          <w:p w:rsidR="00394E50" w:rsidRDefault="00394E50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городской</w:t>
            </w:r>
            <w:r w:rsidR="004B3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B38A4" w:rsidRDefault="004B38A4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22.01.2025 г    №52</w:t>
            </w:r>
          </w:p>
          <w:p w:rsidR="004B38A4" w:rsidRDefault="004B38A4" w:rsidP="006C2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C29A8" w:rsidRPr="00F26145" w:rsidRDefault="006C29A8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9A8" w:rsidRPr="0078409B" w:rsidRDefault="006C29A8" w:rsidP="00394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ПОЛОЖЕНИЕ</w:t>
      </w:r>
    </w:p>
    <w:p w:rsidR="006C29A8" w:rsidRPr="0078409B" w:rsidRDefault="006C29A8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о муниципальном координационном совете по организации оздоровления, отдыха и занятости детей и подростков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1. Муниципальный  координационный  совет по организации оздоровления, отдыха и занятости детей и подростков (далее именуемый - совет) является коллегиальным  совещательным органом по реализации  единой политики на территории Новозыбковского городского округа, направленной на защиту детства, укрепление здоровья детей, улучшение их отдыха, решение проблем занятости детей и подростков в летнее время.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2. Совет в своей  деятельности руководствуется федеральным и региональным законодательств</w:t>
      </w:r>
      <w:r w:rsidR="00F26145">
        <w:rPr>
          <w:rFonts w:ascii="Times New Roman" w:hAnsi="Times New Roman"/>
          <w:sz w:val="28"/>
          <w:szCs w:val="28"/>
        </w:rPr>
        <w:t>ами</w:t>
      </w:r>
      <w:r w:rsidRPr="0078409B">
        <w:rPr>
          <w:rFonts w:ascii="Times New Roman" w:hAnsi="Times New Roman"/>
          <w:sz w:val="28"/>
          <w:szCs w:val="28"/>
        </w:rPr>
        <w:t xml:space="preserve">, рекомендациями Министерства  </w:t>
      </w:r>
      <w:r w:rsidR="00F26145">
        <w:rPr>
          <w:rFonts w:ascii="Times New Roman" w:hAnsi="Times New Roman"/>
          <w:sz w:val="28"/>
          <w:szCs w:val="28"/>
        </w:rPr>
        <w:t>просвещения</w:t>
      </w:r>
      <w:r w:rsidRPr="0078409B">
        <w:rPr>
          <w:rFonts w:ascii="Times New Roman" w:hAnsi="Times New Roman"/>
          <w:sz w:val="28"/>
          <w:szCs w:val="28"/>
        </w:rPr>
        <w:t xml:space="preserve"> Российской Федерации, Министерства   здравоохранения и социального развития Российской Федерации, постановлениями администрации Брянской области и настоящим Положением.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3. Состав совета утверждается  постановлением главы  Новозыбковской городской администрации. В состав совета  входят представители органов местного самоуправления, субъектов системы профилактики, представители организаций округа  (по согласованию).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Совет возглавляет председатель.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Организация работы совета возлагается на Отдел образования Новозыбковской городской администрации.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совета осуществляет ответственный секретарь.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4. Основными задачами совета являются: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- определение обоснованной стратегии развития отдыха и оздоровления детей и подростков с учетом социально-экономических особенностей Новозыбковского городского округа;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- организация работы по обеспечению прав на полноценный отдых  детей  в соответствии с интересами семьи, общества и государства;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- участие в решении проблем  функционирования лагерей с дневным пребыванием на базе образовательных учреждений, создания  в них условий для безопасной жизни, укрепления здоро</w:t>
      </w:r>
      <w:r w:rsidR="00F26145">
        <w:rPr>
          <w:rFonts w:ascii="Times New Roman" w:hAnsi="Times New Roman"/>
          <w:sz w:val="28"/>
          <w:szCs w:val="28"/>
        </w:rPr>
        <w:t>вья и духовного развития детей;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-рассмотрение предложений общественных организаций  по вопросам, входящим в компетенцию совета; подготовка соответствующих документов главе Новозыбковской городской администрации;</w:t>
      </w:r>
    </w:p>
    <w:p w:rsidR="004B38A4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8A4" w:rsidRPr="0078409B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lastRenderedPageBreak/>
        <w:t xml:space="preserve">        - взаимодействие со средствами массовой информации с целью более полного отражения проблем  в организации отдыха, оздоровления и занятости детей и подростков, различных </w:t>
      </w:r>
      <w:r>
        <w:rPr>
          <w:rFonts w:ascii="Times New Roman" w:hAnsi="Times New Roman"/>
          <w:sz w:val="28"/>
          <w:szCs w:val="28"/>
        </w:rPr>
        <w:t xml:space="preserve">аспектов деятельности лагерей с </w:t>
      </w:r>
      <w:r w:rsidRPr="0078409B">
        <w:rPr>
          <w:rFonts w:ascii="Times New Roman" w:hAnsi="Times New Roman"/>
          <w:sz w:val="28"/>
          <w:szCs w:val="28"/>
        </w:rPr>
        <w:t>дневным пребыванием;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- обеспечение  контроля по вопросам организации оздоровления, отдыха и занятости детей и подростков Новозыбковского городского округа;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- подведение итогов смотров-конкурсов, проводимых в ходе летней оздоровительной кампании.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5. Для осуществления своих задач совет вправе: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 - запрашивать у государственных, общественных организаций и должностных лиц информацию  в пределах своей компетенции;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- привлекать специалистов органов местного самоуправления для подготовки вопросов на заседание совета, подготовки информационных и методических материалов;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- направлять статистические, аналитические, методические и иные материалы по  вопросам организации  отдыха, оздоровления и занятости детей и подростков в органы местного самоуправления, общественные организации;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- выносить вопросы на рассмотрение главы Новозыбковской городской администрации;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6. Заседания совета проводятся в соответствии  с планом работы совета. На заседания </w:t>
      </w:r>
      <w:r w:rsidRPr="0078409B">
        <w:rPr>
          <w:rFonts w:ascii="Times New Roman" w:hAnsi="Times New Roman"/>
          <w:sz w:val="28"/>
          <w:szCs w:val="28"/>
        </w:rPr>
        <w:tab/>
        <w:t>совета могут приглашаться представители органов местного самоуправления и общественных организаций.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7. Заседания совета ведет председатель, а в его отсутствие  заместитель председателя.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8. Заседание совета считается правомочным, если на нем присутствует более половины его членов. Решение совета оформляется протоколом,  который подписывается председателем совета.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8409B">
        <w:rPr>
          <w:rFonts w:ascii="Times New Roman" w:hAnsi="Times New Roman"/>
          <w:sz w:val="28"/>
          <w:szCs w:val="28"/>
        </w:rPr>
        <w:t xml:space="preserve">ачальник  Отдела образования                      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Новозыбковской городской администрации       </w:t>
      </w:r>
      <w:r w:rsidR="00EA2D77">
        <w:rPr>
          <w:rFonts w:ascii="Times New Roman" w:hAnsi="Times New Roman"/>
          <w:sz w:val="28"/>
          <w:szCs w:val="28"/>
        </w:rPr>
        <w:t xml:space="preserve">               Г.Л. Резников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D77" w:rsidRPr="0078409B" w:rsidRDefault="00EA2D77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 отдела юридической работы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социально-трудовых отношений</w:t>
      </w:r>
      <w:r w:rsidR="00EA2D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C962F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A2D77">
        <w:rPr>
          <w:rFonts w:ascii="Times New Roman" w:eastAsia="Times New Roman" w:hAnsi="Times New Roman"/>
          <w:sz w:val="28"/>
          <w:szCs w:val="28"/>
          <w:lang w:eastAsia="ru-RU"/>
        </w:rPr>
        <w:t>Е.Б.Станчак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8A4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8A4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8A4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8A4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8A4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8A4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370AA5" w:rsidTr="00370AA5">
        <w:tc>
          <w:tcPr>
            <w:tcW w:w="4500" w:type="dxa"/>
          </w:tcPr>
          <w:p w:rsidR="004B38A4" w:rsidRDefault="004B38A4" w:rsidP="0037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AA5" w:rsidRPr="0078409B" w:rsidRDefault="00370AA5" w:rsidP="0037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370AA5" w:rsidRDefault="00370AA5" w:rsidP="0037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постановл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ению 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Новозыбковской</w:t>
            </w:r>
          </w:p>
          <w:p w:rsidR="00370AA5" w:rsidRDefault="00370AA5" w:rsidP="00370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городской  администрации</w:t>
            </w:r>
          </w:p>
          <w:p w:rsidR="004B38A4" w:rsidRDefault="004B38A4" w:rsidP="004B3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22.01.2025 г    №52</w:t>
            </w:r>
          </w:p>
        </w:tc>
      </w:tr>
    </w:tbl>
    <w:p w:rsidR="00370AA5" w:rsidRDefault="00370AA5" w:rsidP="00370A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0AA5" w:rsidRPr="00394E50" w:rsidRDefault="00370AA5" w:rsidP="00370A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СОСТАВ</w:t>
      </w:r>
    </w:p>
    <w:p w:rsidR="00370AA5" w:rsidRPr="0078409B" w:rsidRDefault="00370AA5" w:rsidP="00370A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муниципального  координационного совета по организации оздоровления, отдыха и занятости детей и подростков в 202</w:t>
      </w:r>
      <w:r>
        <w:rPr>
          <w:rFonts w:ascii="Times New Roman" w:hAnsi="Times New Roman"/>
          <w:sz w:val="28"/>
          <w:szCs w:val="28"/>
        </w:rPr>
        <w:t>5</w:t>
      </w:r>
      <w:r w:rsidRPr="0078409B">
        <w:rPr>
          <w:rFonts w:ascii="Times New Roman" w:hAnsi="Times New Roman"/>
          <w:sz w:val="28"/>
          <w:szCs w:val="28"/>
        </w:rPr>
        <w:t xml:space="preserve"> году</w:t>
      </w:r>
    </w:p>
    <w:p w:rsidR="00370AA5" w:rsidRPr="0078409B" w:rsidRDefault="00370AA5" w:rsidP="0037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4" w:type="dxa"/>
        <w:tblLook w:val="01E0"/>
      </w:tblPr>
      <w:tblGrid>
        <w:gridCol w:w="2576"/>
        <w:gridCol w:w="7128"/>
      </w:tblGrid>
      <w:tr w:rsidR="00370AA5" w:rsidRPr="0078409B" w:rsidTr="00370AA5">
        <w:trPr>
          <w:trHeight w:val="792"/>
        </w:trPr>
        <w:tc>
          <w:tcPr>
            <w:tcW w:w="2576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Пушная Ю.В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.      </w:t>
            </w:r>
          </w:p>
        </w:tc>
        <w:tc>
          <w:tcPr>
            <w:tcW w:w="7128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заместитель главы Новозыбковской городской  администрации, председатель    совета;</w:t>
            </w:r>
          </w:p>
        </w:tc>
      </w:tr>
      <w:tr w:rsidR="00370AA5" w:rsidRPr="0078409B" w:rsidTr="00370AA5">
        <w:tc>
          <w:tcPr>
            <w:tcW w:w="2576" w:type="dxa"/>
          </w:tcPr>
          <w:p w:rsidR="00370AA5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Резников Г.Л.   </w:t>
            </w:r>
          </w:p>
          <w:p w:rsidR="00370AA5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AA5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8" w:type="dxa"/>
          </w:tcPr>
          <w:p w:rsidR="00370AA5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начальник Отдела образования Новозыбковской городской  администрации, заместитель председателя совета;</w:t>
            </w:r>
          </w:p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AA5" w:rsidRPr="0078409B" w:rsidTr="00370AA5">
        <w:tc>
          <w:tcPr>
            <w:tcW w:w="2576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Мищенко И.И.     </w:t>
            </w:r>
          </w:p>
        </w:tc>
        <w:tc>
          <w:tcPr>
            <w:tcW w:w="7128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 инспектор МКУ «КЦОСО г. Новозыбкова», секретарь</w:t>
            </w:r>
          </w:p>
        </w:tc>
      </w:tr>
      <w:tr w:rsidR="00370AA5" w:rsidRPr="0078409B" w:rsidTr="00370AA5">
        <w:tc>
          <w:tcPr>
            <w:tcW w:w="2576" w:type="dxa"/>
          </w:tcPr>
          <w:p w:rsidR="00370AA5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AA5" w:rsidRPr="0078409B" w:rsidRDefault="00370AA5" w:rsidP="004B3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  <w:tc>
          <w:tcPr>
            <w:tcW w:w="7128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70AA5" w:rsidRPr="0078409B" w:rsidTr="00370AA5">
        <w:tc>
          <w:tcPr>
            <w:tcW w:w="2576" w:type="dxa"/>
          </w:tcPr>
          <w:p w:rsidR="00370AA5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Небылица А.В.</w:t>
            </w:r>
          </w:p>
          <w:p w:rsidR="00370AA5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Каширская И.В.     </w:t>
            </w:r>
          </w:p>
        </w:tc>
        <w:tc>
          <w:tcPr>
            <w:tcW w:w="7128" w:type="dxa"/>
          </w:tcPr>
          <w:p w:rsidR="00370AA5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начальника Отдела образования Новозыбковской городской администрации</w:t>
            </w:r>
          </w:p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директор ГУ «ЦЗН» Новозыбковского городского округа (по  согласованию);</w:t>
            </w:r>
          </w:p>
        </w:tc>
      </w:tr>
      <w:tr w:rsidR="00370AA5" w:rsidRPr="0078409B" w:rsidTr="00370AA5">
        <w:tc>
          <w:tcPr>
            <w:tcW w:w="2576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Е.Н.</w:t>
            </w:r>
          </w:p>
        </w:tc>
        <w:tc>
          <w:tcPr>
            <w:tcW w:w="7128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 начальник  Отдела  культуры, спорта и   молодёжной политики Новозыбковской городской администрации;</w:t>
            </w:r>
          </w:p>
        </w:tc>
      </w:tr>
      <w:tr w:rsidR="00370AA5" w:rsidRPr="0078409B" w:rsidTr="00370AA5">
        <w:tc>
          <w:tcPr>
            <w:tcW w:w="2576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Шупиро С.М.</w:t>
            </w:r>
          </w:p>
        </w:tc>
        <w:tc>
          <w:tcPr>
            <w:tcW w:w="7128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директор ГУ «КЦСОН» (по согласованию);</w:t>
            </w:r>
          </w:p>
        </w:tc>
      </w:tr>
      <w:tr w:rsidR="00370AA5" w:rsidRPr="0078409B" w:rsidTr="00370AA5">
        <w:tc>
          <w:tcPr>
            <w:tcW w:w="2576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Цупиков Я.Н.</w:t>
            </w:r>
          </w:p>
        </w:tc>
        <w:tc>
          <w:tcPr>
            <w:tcW w:w="7128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- начальник МО МВД России «Новозыбковский» </w:t>
            </w:r>
          </w:p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(по согласованию)     </w:t>
            </w:r>
          </w:p>
        </w:tc>
      </w:tr>
      <w:tr w:rsidR="00370AA5" w:rsidRPr="0078409B" w:rsidTr="00370AA5">
        <w:tc>
          <w:tcPr>
            <w:tcW w:w="2576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Приходько В.В.    </w:t>
            </w:r>
          </w:p>
        </w:tc>
        <w:tc>
          <w:tcPr>
            <w:tcW w:w="7128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заведующий педиатрическим отделением  поликлиники ГБУЗ «НЦРБ» (по согласованию);</w:t>
            </w:r>
          </w:p>
        </w:tc>
      </w:tr>
      <w:tr w:rsidR="00370AA5" w:rsidRPr="0078409B" w:rsidTr="00370AA5">
        <w:tc>
          <w:tcPr>
            <w:tcW w:w="2576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Дмитроченко И.Л.</w:t>
            </w:r>
          </w:p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менок К.А.</w:t>
            </w:r>
          </w:p>
        </w:tc>
        <w:tc>
          <w:tcPr>
            <w:tcW w:w="7128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начальник ТО Управления  Федеральной службы по надзору в сфере прав потребителей и благополучия по Брянской области   (по согласованию);</w:t>
            </w:r>
          </w:p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-главный инспектор сектора по делам несовершеннолетних и защите их прав Новозыбковской городской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0AA5" w:rsidRPr="0078409B" w:rsidTr="00370AA5">
        <w:tc>
          <w:tcPr>
            <w:tcW w:w="2576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Новиков Н.А.</w:t>
            </w:r>
          </w:p>
        </w:tc>
        <w:tc>
          <w:tcPr>
            <w:tcW w:w="7128" w:type="dxa"/>
          </w:tcPr>
          <w:p w:rsidR="00370AA5" w:rsidRPr="0078409B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-начальник отдела ОНД и ПР по Новозыбковскому городскому округу  (по согласованию);</w:t>
            </w:r>
          </w:p>
        </w:tc>
      </w:tr>
      <w:tr w:rsidR="00370AA5" w:rsidRPr="00E62961" w:rsidTr="00370AA5">
        <w:tc>
          <w:tcPr>
            <w:tcW w:w="2576" w:type="dxa"/>
          </w:tcPr>
          <w:p w:rsidR="00370AA5" w:rsidRPr="00D93E1C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E1C">
              <w:rPr>
                <w:rFonts w:ascii="Times New Roman" w:hAnsi="Times New Roman"/>
                <w:sz w:val="28"/>
                <w:szCs w:val="28"/>
              </w:rPr>
              <w:t>Мейкуп А.С.</w:t>
            </w:r>
          </w:p>
        </w:tc>
        <w:tc>
          <w:tcPr>
            <w:tcW w:w="7128" w:type="dxa"/>
          </w:tcPr>
          <w:p w:rsidR="00370AA5" w:rsidRPr="00D93E1C" w:rsidRDefault="00370AA5" w:rsidP="00370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E1C">
              <w:rPr>
                <w:rFonts w:ascii="Times New Roman" w:hAnsi="Times New Roman"/>
                <w:sz w:val="28"/>
                <w:szCs w:val="28"/>
              </w:rPr>
              <w:t>- заведующий сектором социальной политики Отдела образования Новозыбковской городской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70AA5" w:rsidRDefault="00370AA5" w:rsidP="0037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Шевандо В.С.       </w:t>
      </w:r>
      <w:r w:rsidR="004B38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-ведущий специалист Отдела образования </w:t>
      </w:r>
    </w:p>
    <w:p w:rsidR="00370AA5" w:rsidRPr="0078409B" w:rsidRDefault="004B38A4" w:rsidP="0037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70AA5">
        <w:rPr>
          <w:rFonts w:ascii="Times New Roman" w:hAnsi="Times New Roman"/>
          <w:sz w:val="28"/>
          <w:szCs w:val="28"/>
        </w:rPr>
        <w:t>Новозыбковской  городской администрации</w:t>
      </w:r>
    </w:p>
    <w:p w:rsidR="00370AA5" w:rsidRDefault="00370AA5" w:rsidP="0037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AA5" w:rsidRPr="0078409B" w:rsidRDefault="00370AA5" w:rsidP="0037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8409B">
        <w:rPr>
          <w:rFonts w:ascii="Times New Roman" w:hAnsi="Times New Roman"/>
          <w:sz w:val="28"/>
          <w:szCs w:val="28"/>
        </w:rPr>
        <w:t xml:space="preserve">ачальник Отдела образования                                           </w:t>
      </w:r>
    </w:p>
    <w:p w:rsidR="006C29A8" w:rsidRDefault="00370AA5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Новозыбковской городской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Г.Л. Резников</w:t>
      </w:r>
    </w:p>
    <w:p w:rsidR="004B38A4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FB7" w:rsidRPr="0078409B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 отдела юридической работы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социально-трудовых отношений                                            Е.Б.Станчак</w:t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394E50" w:rsidTr="00394E50">
        <w:tc>
          <w:tcPr>
            <w:tcW w:w="4500" w:type="dxa"/>
          </w:tcPr>
          <w:p w:rsidR="00394E50" w:rsidRPr="0078409B" w:rsidRDefault="00394E50" w:rsidP="00394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394E50" w:rsidRDefault="00394E50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постановлению  Новозыбковской</w:t>
            </w:r>
          </w:p>
          <w:p w:rsidR="00394E50" w:rsidRDefault="00394E50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 администрации</w:t>
            </w:r>
          </w:p>
          <w:p w:rsidR="004B38A4" w:rsidRDefault="004B38A4" w:rsidP="004B3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22.01.2025 г    №52</w:t>
            </w:r>
          </w:p>
          <w:p w:rsidR="004B38A4" w:rsidRDefault="004B38A4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50" w:rsidRDefault="00394E50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394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ПЛАН</w:t>
      </w:r>
    </w:p>
    <w:p w:rsidR="006C29A8" w:rsidRDefault="006C29A8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заседаний муниципального  координационного совета по организации оздоровления, отдыха и занятости  детей и подростков </w:t>
      </w:r>
    </w:p>
    <w:p w:rsidR="006C29A8" w:rsidRPr="0078409B" w:rsidRDefault="006C29A8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Новозыбковского городского округа  </w:t>
      </w:r>
    </w:p>
    <w:p w:rsidR="00FA7F69" w:rsidRDefault="00FA7F69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EA2D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Вопросы, рассматриваемые на заседании муниципального  координационного совета по организации оздоровления, отдыха и занятости детей и подростков.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710"/>
        <w:gridCol w:w="2520"/>
      </w:tblGrid>
      <w:tr w:rsidR="006C29A8" w:rsidRPr="0078409B" w:rsidTr="00E16823">
        <w:tc>
          <w:tcPr>
            <w:tcW w:w="675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52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6C29A8" w:rsidRPr="0078409B" w:rsidTr="00E16823">
        <w:tc>
          <w:tcPr>
            <w:tcW w:w="675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Организация оздоровления школьников в марте – </w:t>
            </w:r>
            <w:r w:rsidR="0046292E">
              <w:rPr>
                <w:rFonts w:ascii="Times New Roman" w:hAnsi="Times New Roman"/>
                <w:sz w:val="28"/>
                <w:szCs w:val="28"/>
              </w:rPr>
              <w:t>мае 2025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6C29A8" w:rsidRPr="0078409B" w:rsidRDefault="006C29A8" w:rsidP="00EA2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Определение целей, задач и основных направлений деятельности по организации оздоровления, отдыха и занятости детей и по</w:t>
            </w:r>
            <w:r>
              <w:rPr>
                <w:rFonts w:ascii="Times New Roman" w:hAnsi="Times New Roman"/>
                <w:sz w:val="28"/>
                <w:szCs w:val="28"/>
              </w:rPr>
              <w:t>дростков в 202</w:t>
            </w:r>
            <w:r w:rsidR="00EA2D77">
              <w:rPr>
                <w:rFonts w:ascii="Times New Roman" w:hAnsi="Times New Roman"/>
                <w:sz w:val="28"/>
                <w:szCs w:val="28"/>
              </w:rPr>
              <w:t>5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10" w:type="dxa"/>
            <w:shd w:val="clear" w:color="auto" w:fill="auto"/>
          </w:tcPr>
          <w:p w:rsidR="006C29A8" w:rsidRPr="0078409B" w:rsidRDefault="00F26145" w:rsidP="00F26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2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</w:tc>
      </w:tr>
      <w:tr w:rsidR="006C29A8" w:rsidRPr="0078409B" w:rsidTr="00E16823">
        <w:tc>
          <w:tcPr>
            <w:tcW w:w="675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 ходе подготовки к летнему  отдыху детей и подростков. Формы  организации летнего  отдыха детей и  подростков. Финансирование.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 санитарно—эпидемиологических требованиях к организации отдыха, оздоровления и занятости детей и подростков</w:t>
            </w:r>
          </w:p>
        </w:tc>
        <w:tc>
          <w:tcPr>
            <w:tcW w:w="171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2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ТО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</w:p>
        </w:tc>
      </w:tr>
      <w:tr w:rsidR="006C29A8" w:rsidRPr="0078409B" w:rsidTr="00E16823">
        <w:tc>
          <w:tcPr>
            <w:tcW w:w="675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3</w:t>
            </w:r>
            <w:r w:rsidR="00095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 подготовке лагерей на базе образовательных учреждений  к летней оздоровительной кампании 202</w:t>
            </w:r>
            <w:r w:rsidR="0046292E">
              <w:rPr>
                <w:rFonts w:ascii="Times New Roman" w:hAnsi="Times New Roman"/>
                <w:sz w:val="28"/>
                <w:szCs w:val="28"/>
              </w:rPr>
              <w:t>5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Об организации временного трудоустройства несовершеннолетних граждан 14-18 лет.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Организация отдыха и оздоровления детей-сирот в летний период 202</w:t>
            </w:r>
            <w:r w:rsidR="0046292E">
              <w:rPr>
                <w:rFonts w:ascii="Times New Roman" w:hAnsi="Times New Roman"/>
                <w:sz w:val="28"/>
                <w:szCs w:val="28"/>
              </w:rPr>
              <w:t>5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Организация отдыха и оздоровления подростков, состоящих на всех видах   учета   в службах системы профилактики.</w:t>
            </w:r>
          </w:p>
        </w:tc>
        <w:tc>
          <w:tcPr>
            <w:tcW w:w="1710" w:type="dxa"/>
            <w:shd w:val="clear" w:color="auto" w:fill="auto"/>
          </w:tcPr>
          <w:p w:rsidR="006C29A8" w:rsidRPr="0078409B" w:rsidRDefault="0046292E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2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2D77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ГУ «ЦЗН </w:t>
            </w: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г.Новозыбкова»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Сектор социальной политики Отдела образования Новозыбковской городской администрации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</w:tc>
      </w:tr>
      <w:tr w:rsidR="006C29A8" w:rsidRPr="0078409B" w:rsidTr="00E16823">
        <w:trPr>
          <w:trHeight w:val="1350"/>
        </w:trPr>
        <w:tc>
          <w:tcPr>
            <w:tcW w:w="675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095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 работе лагерей с дневным пребыванием на базе образовательных учреждений</w:t>
            </w:r>
          </w:p>
        </w:tc>
        <w:tc>
          <w:tcPr>
            <w:tcW w:w="171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2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675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5</w:t>
            </w:r>
            <w:r w:rsidR="00095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Об  осуществлении  отдыха детей и подростков в оздоровительных лагерях и санаториях.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Об отдыхе, оздоровлении и занятости детей, состоящих на профилактических учетах. О ходе реализации межведомственной операции «Подросток».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Об организации работы учреждений культуры в период летних каникул.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Об организации отдыха и занятости детей-сирот и детей, оставшихся без попечения родителей.</w:t>
            </w:r>
          </w:p>
        </w:tc>
        <w:tc>
          <w:tcPr>
            <w:tcW w:w="171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52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ОКС и МП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Сектор социальной политики Отдела образования Новозыб</w:t>
            </w:r>
            <w:r w:rsidR="00501020">
              <w:rPr>
                <w:rFonts w:ascii="Times New Roman" w:hAnsi="Times New Roman"/>
                <w:sz w:val="28"/>
                <w:szCs w:val="28"/>
              </w:rPr>
              <w:t>ковской городской администрации</w:t>
            </w:r>
          </w:p>
        </w:tc>
      </w:tr>
      <w:tr w:rsidR="006C29A8" w:rsidRPr="0078409B" w:rsidTr="00E16823">
        <w:tc>
          <w:tcPr>
            <w:tcW w:w="675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6</w:t>
            </w:r>
            <w:r w:rsidR="00095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Формы организации оздоровления, отдыха и занятости детей и подростков в августе.</w:t>
            </w:r>
          </w:p>
        </w:tc>
        <w:tc>
          <w:tcPr>
            <w:tcW w:w="171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2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675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7</w:t>
            </w:r>
            <w:r w:rsidR="00095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Итоги организации летнего отдыха, оздоровления и занятости детей и подростков</w:t>
            </w:r>
          </w:p>
        </w:tc>
        <w:tc>
          <w:tcPr>
            <w:tcW w:w="171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675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8</w:t>
            </w:r>
            <w:r w:rsidR="000957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Итоги оздоровительной кампании 202</w:t>
            </w:r>
            <w:r w:rsidR="0046292E">
              <w:rPr>
                <w:rFonts w:ascii="Times New Roman" w:hAnsi="Times New Roman"/>
                <w:sz w:val="28"/>
                <w:szCs w:val="28"/>
              </w:rPr>
              <w:t>5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9A8" w:rsidRPr="0078409B" w:rsidRDefault="006C29A8" w:rsidP="00EA2D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Организационно-методическое, информационное обеспечение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386"/>
        <w:gridCol w:w="1701"/>
        <w:gridCol w:w="2263"/>
      </w:tblGrid>
      <w:tr w:rsidR="006C29A8" w:rsidRPr="0078409B" w:rsidTr="00E16823">
        <w:tc>
          <w:tcPr>
            <w:tcW w:w="53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Организация оздоровления, отдыха и занятости детей и подростков в  оздоровительных лагерях, санаториях.</w:t>
            </w:r>
          </w:p>
        </w:tc>
        <w:tc>
          <w:tcPr>
            <w:tcW w:w="1701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март-декабрь</w:t>
            </w:r>
          </w:p>
        </w:tc>
        <w:tc>
          <w:tcPr>
            <w:tcW w:w="226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53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Подготовка рекомендаций по организации и проведению летнего отдыха и занятости детей и подростков.</w:t>
            </w:r>
          </w:p>
        </w:tc>
        <w:tc>
          <w:tcPr>
            <w:tcW w:w="1701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53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386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Организация лагерей с дневным пребыванием  на базе 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53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6C29A8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Работа со средствами массовой информации по освещению организации отдыха, оздоровления и занятости детей и подростков в 202</w:t>
            </w:r>
            <w:r w:rsidR="0046292E">
              <w:rPr>
                <w:rFonts w:ascii="Times New Roman" w:hAnsi="Times New Roman"/>
                <w:sz w:val="28"/>
                <w:szCs w:val="28"/>
              </w:rPr>
              <w:t>5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1F3FB7" w:rsidRPr="0078409B" w:rsidRDefault="001F3FB7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26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C29A8" w:rsidRPr="0078409B" w:rsidTr="00E16823">
        <w:tc>
          <w:tcPr>
            <w:tcW w:w="53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6" w:type="dxa"/>
            <w:shd w:val="clear" w:color="auto" w:fill="auto"/>
          </w:tcPr>
          <w:p w:rsidR="006C29A8" w:rsidRPr="0078409B" w:rsidRDefault="006C29A8" w:rsidP="00EA2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Размещение в сети Интернет информации о ходе оздоровительной кампании 202</w:t>
            </w:r>
            <w:r w:rsidR="00EA2D77">
              <w:rPr>
                <w:rFonts w:ascii="Times New Roman" w:hAnsi="Times New Roman"/>
                <w:sz w:val="28"/>
                <w:szCs w:val="28"/>
              </w:rPr>
              <w:t>5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701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ООНГА,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</w:tbl>
    <w:p w:rsidR="006C29A8" w:rsidRPr="0078409B" w:rsidRDefault="006C29A8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Контроль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6"/>
        <w:gridCol w:w="1714"/>
        <w:gridCol w:w="2262"/>
      </w:tblGrid>
      <w:tr w:rsidR="006C29A8" w:rsidRPr="0078409B" w:rsidTr="00E16823">
        <w:tc>
          <w:tcPr>
            <w:tcW w:w="53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1</w:t>
            </w:r>
            <w:r w:rsidR="00095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Приемка лагерей с дневным  пребыванием на базе образовательных учреждений</w:t>
            </w:r>
          </w:p>
        </w:tc>
        <w:tc>
          <w:tcPr>
            <w:tcW w:w="171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46292E">
              <w:rPr>
                <w:rFonts w:ascii="Times New Roman" w:hAnsi="Times New Roman"/>
                <w:sz w:val="28"/>
                <w:szCs w:val="28"/>
              </w:rPr>
              <w:t>27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4629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6C29A8" w:rsidRPr="0078409B" w:rsidRDefault="006C29A8" w:rsidP="00EA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Комиссия по приемке лагерей с дневным пребыванием на базе образовательных организаций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53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Осуществление проверки работы лагерей с дневным пребыванием на базе образовательных учреждений, организации временной занятости несовершеннолетних.</w:t>
            </w:r>
          </w:p>
        </w:tc>
        <w:tc>
          <w:tcPr>
            <w:tcW w:w="171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до 15.06.202</w:t>
            </w:r>
            <w:r w:rsidR="004629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53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6C29A8" w:rsidRPr="0078409B" w:rsidRDefault="006C29A8" w:rsidP="00F26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Мониторинг организации и обеспечения отдых</w:t>
            </w:r>
            <w:r w:rsidR="00F26145">
              <w:rPr>
                <w:rFonts w:ascii="Times New Roman" w:hAnsi="Times New Roman"/>
                <w:sz w:val="28"/>
                <w:szCs w:val="28"/>
              </w:rPr>
              <w:t>а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и оздоровлени</w:t>
            </w:r>
            <w:r w:rsidR="00F26145">
              <w:rPr>
                <w:rFonts w:ascii="Times New Roman" w:hAnsi="Times New Roman"/>
                <w:sz w:val="28"/>
                <w:szCs w:val="28"/>
              </w:rPr>
              <w:t>я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детей и подростков в городском округе</w:t>
            </w:r>
          </w:p>
        </w:tc>
        <w:tc>
          <w:tcPr>
            <w:tcW w:w="1714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</w:tc>
        <w:tc>
          <w:tcPr>
            <w:tcW w:w="2262" w:type="dxa"/>
            <w:shd w:val="clear" w:color="auto" w:fill="auto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ООНГА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8409B">
        <w:rPr>
          <w:rFonts w:ascii="Times New Roman" w:hAnsi="Times New Roman"/>
          <w:sz w:val="28"/>
          <w:szCs w:val="28"/>
        </w:rPr>
        <w:t>ачальни</w:t>
      </w:r>
      <w:r>
        <w:rPr>
          <w:rFonts w:ascii="Times New Roman" w:hAnsi="Times New Roman"/>
          <w:sz w:val="28"/>
          <w:szCs w:val="28"/>
        </w:rPr>
        <w:t>к</w:t>
      </w:r>
      <w:r w:rsidRPr="0078409B">
        <w:rPr>
          <w:rFonts w:ascii="Times New Roman" w:hAnsi="Times New Roman"/>
          <w:sz w:val="28"/>
          <w:szCs w:val="28"/>
        </w:rPr>
        <w:t xml:space="preserve">  Отдела образования                                              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Новозыбковской городской администрации    </w:t>
      </w:r>
      <w:r w:rsidR="00EA2D77">
        <w:rPr>
          <w:rFonts w:ascii="Times New Roman" w:hAnsi="Times New Roman"/>
          <w:sz w:val="28"/>
          <w:szCs w:val="28"/>
        </w:rPr>
        <w:t xml:space="preserve">                      Г.Л. Резников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D77" w:rsidRPr="0078409B" w:rsidRDefault="00EA2D77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 отдела юридической работы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социально-трудовых отношений</w:t>
      </w:r>
      <w:r w:rsidR="00EA2D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C962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D77">
        <w:rPr>
          <w:rFonts w:ascii="Times New Roman" w:eastAsia="Times New Roman" w:hAnsi="Times New Roman"/>
          <w:sz w:val="28"/>
          <w:szCs w:val="28"/>
          <w:lang w:eastAsia="ru-RU"/>
        </w:rPr>
        <w:t>Е.Б.Станчак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020" w:rsidRDefault="00501020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64E" w:rsidRPr="0078409B" w:rsidRDefault="0030764E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477096" w:rsidTr="00477096">
        <w:tc>
          <w:tcPr>
            <w:tcW w:w="4500" w:type="dxa"/>
          </w:tcPr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№4</w:t>
            </w:r>
          </w:p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к постановлению  Новозыбковской</w:t>
            </w:r>
          </w:p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 администрации</w:t>
            </w:r>
          </w:p>
          <w:p w:rsidR="004B38A4" w:rsidRDefault="004B38A4" w:rsidP="004B3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22.01.2025 г    №52</w:t>
            </w:r>
          </w:p>
          <w:p w:rsidR="004B38A4" w:rsidRDefault="004B38A4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477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ПЛАН МЕРОПРИЯТИЙ</w:t>
      </w:r>
    </w:p>
    <w:p w:rsidR="006C29A8" w:rsidRPr="0078409B" w:rsidRDefault="006C29A8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по организации оздоровления, отдыха и занятости детей и подростков</w:t>
      </w:r>
    </w:p>
    <w:p w:rsidR="006C29A8" w:rsidRDefault="006C29A8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в летний период 202</w:t>
      </w:r>
      <w:r w:rsidR="0046292E">
        <w:rPr>
          <w:rFonts w:ascii="Times New Roman" w:hAnsi="Times New Roman"/>
          <w:sz w:val="28"/>
          <w:szCs w:val="28"/>
        </w:rPr>
        <w:t>5</w:t>
      </w:r>
      <w:r w:rsidRPr="0078409B">
        <w:rPr>
          <w:rFonts w:ascii="Times New Roman" w:hAnsi="Times New Roman"/>
          <w:sz w:val="28"/>
          <w:szCs w:val="28"/>
        </w:rPr>
        <w:t xml:space="preserve">  года</w:t>
      </w:r>
    </w:p>
    <w:p w:rsidR="001F3FB7" w:rsidRPr="0078409B" w:rsidRDefault="001F3FB7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6069"/>
        <w:gridCol w:w="1559"/>
        <w:gridCol w:w="2345"/>
      </w:tblGrid>
      <w:tr w:rsidR="006C29A8" w:rsidRPr="004B38A4" w:rsidTr="00FA7F69">
        <w:tc>
          <w:tcPr>
            <w:tcW w:w="594" w:type="dxa"/>
          </w:tcPr>
          <w:p w:rsidR="006C29A8" w:rsidRPr="004B38A4" w:rsidRDefault="006C29A8" w:rsidP="0030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29A8" w:rsidRPr="004B38A4" w:rsidRDefault="006C29A8" w:rsidP="0030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69" w:type="dxa"/>
          </w:tcPr>
          <w:p w:rsidR="006C29A8" w:rsidRPr="004B38A4" w:rsidRDefault="006C29A8" w:rsidP="0030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C29A8" w:rsidRPr="004B38A4" w:rsidRDefault="006C29A8" w:rsidP="0030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29A8" w:rsidRPr="004B38A4" w:rsidRDefault="006C29A8" w:rsidP="0030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45" w:type="dxa"/>
          </w:tcPr>
          <w:p w:rsidR="006C29A8" w:rsidRPr="004B38A4" w:rsidRDefault="006C29A8" w:rsidP="0030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Определение дислокации  лагерей с дневным пребыванием.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ООНГА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Определение потребности в путевках для детей, нуждающихся в государственной поддержке.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ООНГА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Комплектование лагерей с дневным пребыванием.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Организация профильных лагерей и отрядов.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15.05.202</w:t>
            </w:r>
            <w:r w:rsidR="00FA7F69" w:rsidRPr="004B38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Приемка лагерей с дневным пребыванием.</w:t>
            </w:r>
          </w:p>
        </w:tc>
        <w:tc>
          <w:tcPr>
            <w:tcW w:w="1559" w:type="dxa"/>
          </w:tcPr>
          <w:p w:rsidR="006C29A8" w:rsidRPr="004B38A4" w:rsidRDefault="00FA7F69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до 27</w:t>
            </w:r>
            <w:r w:rsidR="006C29A8" w:rsidRPr="004B38A4">
              <w:rPr>
                <w:rFonts w:ascii="Times New Roman" w:hAnsi="Times New Roman"/>
                <w:sz w:val="24"/>
                <w:szCs w:val="24"/>
              </w:rPr>
              <w:t>.05.202</w:t>
            </w:r>
            <w:r w:rsidRPr="004B38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ООНГА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Проведение инструктивного совещания начальников лагерей с дневным пребыванием.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до 20.05.202</w:t>
            </w:r>
            <w:r w:rsidR="00FA7F69" w:rsidRPr="004B38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ООНГА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Заключение договора с департаментом образования и науки Брянской области на финансирование организации питания детей в лагерях с дневным пребыванием.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ООНГА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Организация временных рабочих мест для подростков 14-18 лет.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ГУ «ЦЗН»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Организация работы лагерей с дневным пребыванием на базе образовательных организаций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Организация летнего отдыха и оздоровления  детей и подростков в санаторных здравницах и оздоровительных лагерях.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ООНГА образовательные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Проведение экскурсий, походов с привлечением учащихся, состоящих на  внутришкольном учете.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6C29A8" w:rsidRPr="004B38A4" w:rsidTr="00FA7F69">
        <w:tc>
          <w:tcPr>
            <w:tcW w:w="594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11</w:t>
            </w:r>
            <w:r w:rsidR="0009574E" w:rsidRPr="004B38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для несовершеннолетних в микрорайонах </w:t>
            </w:r>
          </w:p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559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345" w:type="dxa"/>
          </w:tcPr>
          <w:p w:rsidR="006C29A8" w:rsidRPr="004B38A4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30764E" w:rsidRDefault="0030764E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8409B">
        <w:rPr>
          <w:rFonts w:ascii="Times New Roman" w:hAnsi="Times New Roman"/>
          <w:sz w:val="28"/>
          <w:szCs w:val="28"/>
        </w:rPr>
        <w:t xml:space="preserve">ачальник  Отдела образования                                               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Новозыбковской городской администрации        </w:t>
      </w:r>
      <w:r w:rsidR="004B38A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Г.Л. Резников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 отдела юридической работы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социально-трудовых отношений</w:t>
      </w:r>
      <w:r w:rsidR="003076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Е.Б.Станчак</w:t>
      </w:r>
    </w:p>
    <w:p w:rsidR="004B38A4" w:rsidRDefault="004B38A4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8A4" w:rsidRDefault="004B38A4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8A4" w:rsidRDefault="004B38A4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8A4" w:rsidRPr="001F3FB7" w:rsidRDefault="004B38A4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096" w:rsidRDefault="00477096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4B38A4" w:rsidTr="00477096">
        <w:tc>
          <w:tcPr>
            <w:tcW w:w="4500" w:type="dxa"/>
          </w:tcPr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№5</w:t>
            </w:r>
          </w:p>
          <w:p w:rsidR="00477096" w:rsidRDefault="00477096" w:rsidP="00477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к постановлению  Новозыбковской</w:t>
            </w:r>
          </w:p>
          <w:p w:rsidR="00477096" w:rsidRDefault="00477096" w:rsidP="00477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 администрации</w:t>
            </w:r>
          </w:p>
          <w:p w:rsidR="004B38A4" w:rsidRDefault="004B38A4" w:rsidP="004B3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22.01.2025 г    №52</w:t>
            </w:r>
          </w:p>
          <w:p w:rsidR="004B38A4" w:rsidRDefault="004B38A4" w:rsidP="00477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7096" w:rsidRDefault="00477096" w:rsidP="0047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477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Состав комиссии</w:t>
      </w:r>
    </w:p>
    <w:p w:rsidR="006C29A8" w:rsidRDefault="006C29A8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по приемке лагерей с дневным пребыванием на базе </w:t>
      </w:r>
    </w:p>
    <w:p w:rsidR="006C29A8" w:rsidRDefault="006C29A8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образовательных учреждений</w:t>
      </w:r>
    </w:p>
    <w:p w:rsidR="0030764E" w:rsidRPr="0078409B" w:rsidRDefault="0030764E" w:rsidP="006C2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Пушная Ю.В</w:t>
      </w:r>
      <w:r w:rsidRPr="0078409B">
        <w:rPr>
          <w:rFonts w:ascii="Times New Roman" w:hAnsi="Times New Roman"/>
          <w:sz w:val="28"/>
          <w:szCs w:val="28"/>
        </w:rPr>
        <w:t xml:space="preserve">.             – председатель комиссии, заместитель главы           </w:t>
      </w:r>
    </w:p>
    <w:p w:rsidR="006C29A8" w:rsidRPr="0078409B" w:rsidRDefault="004B38A4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C29A8" w:rsidRPr="0078409B">
        <w:rPr>
          <w:rFonts w:ascii="Times New Roman" w:hAnsi="Times New Roman"/>
          <w:sz w:val="28"/>
          <w:szCs w:val="28"/>
        </w:rPr>
        <w:t>Новозыбковской городской администрации;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07" w:type="dxa"/>
        <w:tblLook w:val="01E0"/>
      </w:tblPr>
      <w:tblGrid>
        <w:gridCol w:w="2808"/>
        <w:gridCol w:w="6999"/>
      </w:tblGrid>
      <w:tr w:rsidR="006C29A8" w:rsidRPr="0078409B" w:rsidTr="00E16823">
        <w:tc>
          <w:tcPr>
            <w:tcW w:w="2808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Резников Г.Л.                                      </w:t>
            </w:r>
          </w:p>
        </w:tc>
        <w:tc>
          <w:tcPr>
            <w:tcW w:w="6999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комиссии, 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начальник   Отдела образования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Новозыбковской городской администрации;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2808" w:type="dxa"/>
          </w:tcPr>
          <w:p w:rsidR="006C29A8" w:rsidRPr="0030764E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64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Небылица А.В.</w:t>
            </w:r>
          </w:p>
        </w:tc>
        <w:tc>
          <w:tcPr>
            <w:tcW w:w="6999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-заместитель начальника Отдела образования Новозыбковской городской администрации;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2808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Дмитроченко И.Л.</w:t>
            </w:r>
          </w:p>
        </w:tc>
        <w:tc>
          <w:tcPr>
            <w:tcW w:w="6999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начальник ТО Управления  Федеральной службы по надзору в сфере прав потребителей и благополучия по Брянской области   (по согласованию);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2808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Новиков Н.А.                                     </w:t>
            </w:r>
          </w:p>
        </w:tc>
        <w:tc>
          <w:tcPr>
            <w:tcW w:w="6999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начальник отдела ОНД и  ПР  по Новозыбковскому городскому округу (по согласованию);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2808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Мищенко И.И. 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Шевандо В.С.                                  </w:t>
            </w:r>
          </w:p>
        </w:tc>
        <w:tc>
          <w:tcPr>
            <w:tcW w:w="6999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инспектор МКУ «КЦОСО г.Новозыбкова»;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ведущий специалист   МКУ «КЦОСО г.Новозыбкова»;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2808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Кучина Л.С.                                       </w:t>
            </w:r>
          </w:p>
        </w:tc>
        <w:tc>
          <w:tcPr>
            <w:tcW w:w="6999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ведущий специалист   МКУ «КЦОСО г.Новозыбкова»;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2808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Могилевский А.И.                        </w:t>
            </w:r>
          </w:p>
        </w:tc>
        <w:tc>
          <w:tcPr>
            <w:tcW w:w="6999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 xml:space="preserve"> специалист  в области охраны труда МКУ «КЦОСО </w:t>
            </w:r>
            <w:r w:rsidR="004B38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г.Новозыбкова»;</w:t>
            </w:r>
          </w:p>
        </w:tc>
      </w:tr>
      <w:tr w:rsidR="006C29A8" w:rsidRPr="0078409B" w:rsidTr="00E16823">
        <w:tc>
          <w:tcPr>
            <w:tcW w:w="2808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Непша Е.В.</w:t>
            </w:r>
          </w:p>
        </w:tc>
        <w:tc>
          <w:tcPr>
            <w:tcW w:w="6999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директор МБУ ДО «ДДТ»;</w:t>
            </w:r>
          </w:p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2808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Носенко О.Г.</w:t>
            </w:r>
          </w:p>
        </w:tc>
        <w:tc>
          <w:tcPr>
            <w:tcW w:w="6999" w:type="dxa"/>
          </w:tcPr>
          <w:p w:rsidR="006C29A8" w:rsidRPr="0078409B" w:rsidRDefault="006C29A8" w:rsidP="00E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 технолог МКУ «КЦОСО г.Новозыбкова»</w:t>
            </w:r>
          </w:p>
        </w:tc>
      </w:tr>
    </w:tbl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30764E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Новозыбковской городскойадминистрации                       </w:t>
      </w:r>
      <w:r>
        <w:rPr>
          <w:rFonts w:ascii="Times New Roman" w:hAnsi="Times New Roman"/>
          <w:sz w:val="28"/>
          <w:szCs w:val="28"/>
        </w:rPr>
        <w:t xml:space="preserve">      Г.Л. Резников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 отдела юридической работы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социально-трудовых отношений</w:t>
      </w:r>
      <w:r w:rsidR="003076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4B38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0764E">
        <w:rPr>
          <w:rFonts w:ascii="Times New Roman" w:eastAsia="Times New Roman" w:hAnsi="Times New Roman"/>
          <w:sz w:val="28"/>
          <w:szCs w:val="28"/>
          <w:lang w:eastAsia="ru-RU"/>
        </w:rPr>
        <w:t>Е.Б.Станчак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096" w:rsidRDefault="00477096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477096" w:rsidTr="00477096">
        <w:tc>
          <w:tcPr>
            <w:tcW w:w="4642" w:type="dxa"/>
          </w:tcPr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№6</w:t>
            </w:r>
          </w:p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к постановлению   Новозыбковской</w:t>
            </w:r>
          </w:p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городской  администрации</w:t>
            </w:r>
          </w:p>
          <w:p w:rsidR="004B38A4" w:rsidRDefault="004B38A4" w:rsidP="004B3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22.01.2025 г    №52</w:t>
            </w:r>
          </w:p>
          <w:p w:rsidR="004B38A4" w:rsidRDefault="004B38A4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477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ПОЛОЖЕНИЕ</w:t>
      </w:r>
    </w:p>
    <w:p w:rsidR="006C29A8" w:rsidRPr="0078409B" w:rsidRDefault="006C29A8" w:rsidP="006C2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409B">
        <w:rPr>
          <w:rFonts w:ascii="Times New Roman" w:hAnsi="Times New Roman"/>
          <w:b/>
          <w:bCs/>
          <w:sz w:val="28"/>
          <w:szCs w:val="28"/>
        </w:rPr>
        <w:t>О РАБОЧЕЙ ГРУППЕ МУНИЦИПАЛЬНОГО  КООРДИНАЦИОННОГО СОВЕТА ПО ОРГАНИЗАЦИИ ОЗДОРОВЛЕНИЯ, ОТДЫХА И ЗАНЯТОСТИ ДЕТЕЙ  И ПОДРОСТКОВ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29A8" w:rsidRPr="0078409B" w:rsidRDefault="006C29A8" w:rsidP="006C29A8">
      <w:pPr>
        <w:numPr>
          <w:ilvl w:val="1"/>
          <w:numId w:val="5"/>
        </w:numPr>
        <w:tabs>
          <w:tab w:val="num" w:pos="-504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8409B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6C29A8" w:rsidRPr="0078409B" w:rsidRDefault="006C29A8" w:rsidP="006C29A8">
      <w:pPr>
        <w:tabs>
          <w:tab w:val="left" w:pos="360"/>
          <w:tab w:val="num" w:pos="9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numPr>
          <w:ilvl w:val="1"/>
          <w:numId w:val="6"/>
        </w:numPr>
        <w:tabs>
          <w:tab w:val="num" w:pos="-504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Рабочая группа муниципального координационного совета по организации оздоровления, отдыха и занятости детей и подростков  (</w:t>
      </w:r>
      <w:r w:rsidRPr="00D0141F">
        <w:rPr>
          <w:rFonts w:ascii="Times New Roman" w:hAnsi="Times New Roman"/>
          <w:sz w:val="28"/>
          <w:szCs w:val="28"/>
        </w:rPr>
        <w:t>далее – группа</w:t>
      </w:r>
      <w:r w:rsidRPr="0078409B">
        <w:rPr>
          <w:rFonts w:ascii="Times New Roman" w:hAnsi="Times New Roman"/>
          <w:sz w:val="28"/>
          <w:szCs w:val="28"/>
        </w:rPr>
        <w:t>) является рабочим органом, образованным Новозыбковской городской администрацией  для обеспечения оперативного решения вопросов, связанных с оздоровлением, отдыхом и занятостью детей и молодежи.</w:t>
      </w:r>
    </w:p>
    <w:p w:rsidR="006C29A8" w:rsidRPr="0078409B" w:rsidRDefault="006C29A8" w:rsidP="006C29A8">
      <w:pPr>
        <w:numPr>
          <w:ilvl w:val="1"/>
          <w:numId w:val="6"/>
        </w:numPr>
        <w:tabs>
          <w:tab w:val="num" w:pos="-504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Рабочая группа  муниципального координационного совета в своей деятельности руководствуется Конституцией Российской Федерации, законодательством Российской Федерации и Брянской области, настоящим Положением.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tabs>
          <w:tab w:val="left" w:pos="-5040"/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409B">
        <w:rPr>
          <w:rFonts w:ascii="Times New Roman" w:hAnsi="Times New Roman"/>
          <w:b/>
          <w:sz w:val="28"/>
          <w:szCs w:val="28"/>
        </w:rPr>
        <w:t>2.Функции рабочей группы  муниципального координационного совета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C29A8" w:rsidRPr="0078409B" w:rsidRDefault="006C29A8" w:rsidP="006C29A8">
      <w:pPr>
        <w:tabs>
          <w:tab w:val="left" w:pos="-5040"/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2.</w:t>
      </w:r>
      <w:r w:rsidR="009E2DBE">
        <w:rPr>
          <w:rFonts w:ascii="Times New Roman" w:hAnsi="Times New Roman"/>
          <w:sz w:val="28"/>
          <w:szCs w:val="28"/>
        </w:rPr>
        <w:t>1</w:t>
      </w:r>
      <w:r w:rsidRPr="0078409B">
        <w:rPr>
          <w:rFonts w:ascii="Times New Roman" w:hAnsi="Times New Roman"/>
          <w:sz w:val="28"/>
          <w:szCs w:val="28"/>
        </w:rPr>
        <w:t>. Обеспечение взаимодействия со средствами массовой информации с целью более полного отражения оздоровительной кампании.</w:t>
      </w:r>
    </w:p>
    <w:p w:rsidR="006C29A8" w:rsidRPr="0078409B" w:rsidRDefault="009E2DBE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C29A8" w:rsidRPr="0078409B">
        <w:rPr>
          <w:rFonts w:ascii="Times New Roman" w:hAnsi="Times New Roman"/>
          <w:sz w:val="28"/>
          <w:szCs w:val="28"/>
        </w:rPr>
        <w:t>. Рассмотрение предложений, связанных с организацией оздоровления, отдыха и занятости детей и подростков.</w:t>
      </w:r>
    </w:p>
    <w:p w:rsidR="006C29A8" w:rsidRPr="0078409B" w:rsidRDefault="009E2DBE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C29A8" w:rsidRPr="0078409B">
        <w:rPr>
          <w:rFonts w:ascii="Times New Roman" w:hAnsi="Times New Roman"/>
          <w:sz w:val="28"/>
          <w:szCs w:val="28"/>
        </w:rPr>
        <w:t>. Анализ законодательства Российской Федерации в сфере оздоровления, отдыха и занятости детей и молодёжи.</w:t>
      </w:r>
    </w:p>
    <w:p w:rsidR="006C29A8" w:rsidRPr="0078409B" w:rsidRDefault="009E2DBE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2.4</w:t>
      </w:r>
      <w:r w:rsidR="006C29A8" w:rsidRPr="0078409B">
        <w:rPr>
          <w:rFonts w:ascii="Times New Roman" w:hAnsi="Times New Roman"/>
          <w:sz w:val="28"/>
          <w:szCs w:val="28"/>
        </w:rPr>
        <w:t>. Подготовка и информационное обеспечение заседаний.</w:t>
      </w:r>
    </w:p>
    <w:p w:rsidR="006C29A8" w:rsidRPr="0078409B" w:rsidRDefault="006C29A8" w:rsidP="006C29A8">
      <w:pPr>
        <w:tabs>
          <w:tab w:val="left" w:pos="-5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409B">
        <w:rPr>
          <w:rFonts w:ascii="Times New Roman" w:hAnsi="Times New Roman"/>
          <w:b/>
          <w:sz w:val="28"/>
          <w:szCs w:val="28"/>
        </w:rPr>
        <w:t>3. Права рабочей группы муниципального  координационного совета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C29A8" w:rsidRPr="0078409B" w:rsidRDefault="009E2DBE" w:rsidP="009E2DBE">
      <w:pPr>
        <w:tabs>
          <w:tab w:val="left" w:pos="-4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29A8" w:rsidRPr="0078409B">
        <w:rPr>
          <w:rFonts w:ascii="Times New Roman" w:hAnsi="Times New Roman"/>
          <w:sz w:val="28"/>
          <w:szCs w:val="28"/>
        </w:rPr>
        <w:t>Для осуществления своих функций рабочая группа муниципального  координационного совета вправе:</w:t>
      </w:r>
    </w:p>
    <w:p w:rsidR="006C29A8" w:rsidRPr="0078409B" w:rsidRDefault="006C29A8" w:rsidP="006C29A8">
      <w:pPr>
        <w:tabs>
          <w:tab w:val="left" w:pos="-4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3.1.Запрашивать от организаций,  должностных лиц информацию по вопросам, входящим в компетенцию рабочей группы  муниципального координационного совета.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3.2. Привлекать специалистов организаций различных организационно-правовых форм для подготовки вопросов на заседания рабочей группы  муниципального координационного совета, информационных и методических материалов.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3.3. Вносить предложения по организации работы рабочей группы муниципального   координационного совета.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lastRenderedPageBreak/>
        <w:t xml:space="preserve">      3.4. Рассматривать информацию  по организации оздоровления, отдыха и занятости детей и подростков по вопросам, входящим в компетенцию рабочей группы муниципального  координационного совета.</w:t>
      </w:r>
    </w:p>
    <w:p w:rsidR="006C29A8" w:rsidRPr="0078409B" w:rsidRDefault="006C29A8" w:rsidP="006C29A8">
      <w:pPr>
        <w:tabs>
          <w:tab w:val="left" w:pos="-5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409B">
        <w:rPr>
          <w:rFonts w:ascii="Times New Roman" w:hAnsi="Times New Roman"/>
          <w:b/>
          <w:sz w:val="28"/>
          <w:szCs w:val="28"/>
        </w:rPr>
        <w:t xml:space="preserve"> 4. Организация работы рабочей группы  муниципального координационного совета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4.1. Состав   рабочей группы  муниципального координационного совета утверждается постановлением  главы Новозыбковской городской администрации.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4.2. Организационной формой работы рабочей группы муниципального координационного совета являются заседания, которые проводятся в течение года по мере необходимости, в летний период не реже 1 раза в месяц.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4.3. Председатель рабочей группы муниципального  координационного совета организует работу рабочей группы, назначает заседания рабочей группы и определяет повестку дня, ведёт заседания рабочей группы муниципального координационного совета. В случае временного отсутствия председателя рабочей группы  муниципального координационного совета, его обязанности исполняет секретарь рабочей группы  муниципального координационного совета.</w:t>
      </w:r>
    </w:p>
    <w:p w:rsidR="006C29A8" w:rsidRPr="0078409B" w:rsidRDefault="006C29A8" w:rsidP="006C29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>Решения рабочей группы  муниципального координационного совета принимаются большинством голосов присутствующих на заседании членов рабочей группы  муниципального координационного совета путём открытого голосования и оформляются протоколом, который подписывается председательствующим на заседании рабочей группы  муниципального координационного совета.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4.4. На заседания рабочей группы  муниципального координационного совета могут приглашаться представители органов местного самоуправления, общественных, профсоюзных организаций, организаций, предоставляющих услуги по оздоровлению, отдыху и занятости детей и подростков.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        4.5. Организационно-техническое   обеспечение деятельности рабочей группы  муниципального  координационного совета осуществляется  МКУ «КЦОСО  г.Новозыбкова».</w:t>
      </w:r>
    </w:p>
    <w:p w:rsidR="006C29A8" w:rsidRPr="0078409B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4E" w:rsidRDefault="0009574E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4E" w:rsidRPr="0078409B" w:rsidRDefault="0009574E" w:rsidP="006C29A8">
      <w:pPr>
        <w:tabs>
          <w:tab w:val="left" w:pos="144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8409B">
        <w:rPr>
          <w:rFonts w:ascii="Times New Roman" w:hAnsi="Times New Roman"/>
          <w:sz w:val="28"/>
          <w:szCs w:val="28"/>
        </w:rPr>
        <w:t xml:space="preserve">ачальник  Отдела образования                         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Новозыбковской городской администрации                 </w:t>
      </w:r>
      <w:r>
        <w:rPr>
          <w:rFonts w:ascii="Times New Roman" w:hAnsi="Times New Roman"/>
          <w:sz w:val="28"/>
          <w:szCs w:val="28"/>
        </w:rPr>
        <w:t xml:space="preserve">       Г.Л. Резников</w:t>
      </w:r>
    </w:p>
    <w:p w:rsidR="006C29A8" w:rsidRPr="0078409B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 отдела юридической работы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социально-трудовых отношений</w:t>
      </w:r>
      <w:r w:rsidR="003076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4B38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764E">
        <w:rPr>
          <w:rFonts w:ascii="Times New Roman" w:eastAsia="Times New Roman" w:hAnsi="Times New Roman"/>
          <w:sz w:val="28"/>
          <w:szCs w:val="28"/>
          <w:lang w:eastAsia="ru-RU"/>
        </w:rPr>
        <w:t>Е.Б.Станчак</w:t>
      </w: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Default="006C29A8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FB7" w:rsidRDefault="001F3FB7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002" w:rsidRDefault="00C92002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FB7" w:rsidRDefault="001F3FB7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096" w:rsidRDefault="00477096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096" w:rsidRDefault="00477096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477096" w:rsidTr="00477096">
        <w:tc>
          <w:tcPr>
            <w:tcW w:w="4642" w:type="dxa"/>
          </w:tcPr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Приложение №7   </w:t>
            </w:r>
          </w:p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к постановлению  Новозыбковской</w:t>
            </w:r>
          </w:p>
          <w:p w:rsidR="00477096" w:rsidRDefault="00477096" w:rsidP="006C2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городской администрации                                                                      </w:t>
            </w:r>
          </w:p>
        </w:tc>
      </w:tr>
    </w:tbl>
    <w:p w:rsidR="001F3FB7" w:rsidRPr="0078409B" w:rsidRDefault="001F3FB7" w:rsidP="006C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A8" w:rsidRPr="00477096" w:rsidRDefault="006C29A8" w:rsidP="00477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6C29A8" w:rsidRPr="0078409B" w:rsidRDefault="006C29A8" w:rsidP="006C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409B">
        <w:rPr>
          <w:rFonts w:ascii="Times New Roman" w:hAnsi="Times New Roman"/>
          <w:b/>
          <w:bCs/>
          <w:sz w:val="28"/>
          <w:szCs w:val="28"/>
        </w:rPr>
        <w:t>РАБОЧЕЙ ГРУППЫ  МУНИЦИПАЛЬНОГО  КООРДИНАЦИОННОГО СОВЕТА ПО ОРГАНИЗАЦИИ ОЗДОРОВЛЕНИЯ, ОТДЫХА И ЗАНЯТОСТИ ДЕТЕЙ И ПОДРОСТКОВ  НОВОЗЫБКОВСКОГО</w:t>
      </w:r>
    </w:p>
    <w:p w:rsidR="006C29A8" w:rsidRDefault="006C29A8" w:rsidP="006C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409B">
        <w:rPr>
          <w:rFonts w:ascii="Times New Roman" w:hAnsi="Times New Roman"/>
          <w:b/>
          <w:bCs/>
          <w:sz w:val="28"/>
          <w:szCs w:val="28"/>
        </w:rPr>
        <w:t>ГОРОДСКОГО ОКРУГА</w:t>
      </w:r>
    </w:p>
    <w:p w:rsidR="001F3FB7" w:rsidRPr="0078409B" w:rsidRDefault="001F3FB7" w:rsidP="006C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36" w:type="dxa"/>
        <w:tblInd w:w="-432" w:type="dxa"/>
        <w:tblLook w:val="01E0"/>
      </w:tblPr>
      <w:tblGrid>
        <w:gridCol w:w="3008"/>
        <w:gridCol w:w="7128"/>
      </w:tblGrid>
      <w:tr w:rsidR="006C29A8" w:rsidRPr="0078409B" w:rsidTr="00E16823">
        <w:tc>
          <w:tcPr>
            <w:tcW w:w="3008" w:type="dxa"/>
          </w:tcPr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Резников Г.Л.</w:t>
            </w: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Небылица А.В.</w:t>
            </w:r>
          </w:p>
        </w:tc>
        <w:tc>
          <w:tcPr>
            <w:tcW w:w="7128" w:type="dxa"/>
          </w:tcPr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-начальник Отдела образования Новозыбковской городской администрации, председатель рабочей группы;</w:t>
            </w:r>
          </w:p>
          <w:p w:rsidR="00F26145" w:rsidRDefault="00F26145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заместитель начальника Отдела образования Новозыбковской городской администрации, заместитель председателя;</w:t>
            </w: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3008" w:type="dxa"/>
          </w:tcPr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 xml:space="preserve">Мищенко И.И.     </w:t>
            </w:r>
          </w:p>
        </w:tc>
        <w:tc>
          <w:tcPr>
            <w:tcW w:w="7128" w:type="dxa"/>
          </w:tcPr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инспектор МКУ «КЦОСО г.Новозыбкова», секретарь</w:t>
            </w:r>
          </w:p>
        </w:tc>
      </w:tr>
      <w:tr w:rsidR="006C29A8" w:rsidRPr="0078409B" w:rsidTr="00E16823">
        <w:tc>
          <w:tcPr>
            <w:tcW w:w="10136" w:type="dxa"/>
            <w:gridSpan w:val="2"/>
          </w:tcPr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9A8" w:rsidRPr="0030764E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64E">
              <w:rPr>
                <w:rFonts w:ascii="Times New Roman" w:hAnsi="Times New Roman"/>
                <w:sz w:val="28"/>
                <w:szCs w:val="28"/>
              </w:rPr>
              <w:t>Члены  рабочей группы:</w:t>
            </w: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C29A8" w:rsidRPr="0078409B" w:rsidTr="00E16823">
        <w:tc>
          <w:tcPr>
            <w:tcW w:w="3008" w:type="dxa"/>
          </w:tcPr>
          <w:p w:rsidR="00C813E1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Е.Н.</w:t>
            </w:r>
          </w:p>
          <w:p w:rsidR="00C813E1" w:rsidRDefault="00C813E1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менок К.А.</w:t>
            </w:r>
          </w:p>
        </w:tc>
        <w:tc>
          <w:tcPr>
            <w:tcW w:w="7128" w:type="dxa"/>
          </w:tcPr>
          <w:p w:rsidR="006C29A8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начальник Отдела культуры, спорта и молодёжной политики Новозыбковской городской администрации;</w:t>
            </w:r>
          </w:p>
          <w:p w:rsidR="00C813E1" w:rsidRPr="0078409B" w:rsidRDefault="00C813E1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09B">
              <w:rPr>
                <w:rFonts w:ascii="Times New Roman" w:hAnsi="Times New Roman"/>
                <w:sz w:val="28"/>
                <w:szCs w:val="28"/>
              </w:rPr>
              <w:t>-главный инспектор сектора по делам несовершеннолетних и защите их прав Новозыбковской городской администрации;</w:t>
            </w:r>
          </w:p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A8" w:rsidRPr="004D7222" w:rsidTr="00E16823">
        <w:tc>
          <w:tcPr>
            <w:tcW w:w="3008" w:type="dxa"/>
          </w:tcPr>
          <w:p w:rsidR="006C29A8" w:rsidRPr="0078409B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Мейкуп А.С</w:t>
            </w:r>
            <w:r w:rsidRPr="0078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28" w:type="dxa"/>
          </w:tcPr>
          <w:p w:rsidR="006C29A8" w:rsidRPr="004D7222" w:rsidRDefault="006C29A8" w:rsidP="00E16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19A9">
              <w:rPr>
                <w:rFonts w:ascii="Times New Roman" w:hAnsi="Times New Roman"/>
                <w:sz w:val="28"/>
                <w:szCs w:val="28"/>
              </w:rPr>
              <w:t>- заведующий сектором социальной политики Отдела образования Новозыбковской городской администрации</w:t>
            </w:r>
          </w:p>
        </w:tc>
      </w:tr>
    </w:tbl>
    <w:p w:rsidR="00993FB6" w:rsidRDefault="00993FB6" w:rsidP="004B38A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993FB6" w:rsidRDefault="006C29A8" w:rsidP="004B38A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Шевандо В.С</w:t>
      </w:r>
      <w:r w:rsidR="00501020">
        <w:rPr>
          <w:rFonts w:ascii="Times New Roman" w:hAnsi="Times New Roman"/>
          <w:sz w:val="28"/>
          <w:szCs w:val="28"/>
        </w:rPr>
        <w:t>.</w:t>
      </w:r>
      <w:r w:rsidRPr="0078409B">
        <w:rPr>
          <w:rFonts w:ascii="Times New Roman" w:hAnsi="Times New Roman"/>
          <w:sz w:val="28"/>
          <w:szCs w:val="28"/>
        </w:rPr>
        <w:t xml:space="preserve"> </w:t>
      </w:r>
      <w:r w:rsidR="00993FB6">
        <w:rPr>
          <w:rFonts w:ascii="Times New Roman" w:hAnsi="Times New Roman"/>
          <w:sz w:val="28"/>
          <w:szCs w:val="28"/>
        </w:rPr>
        <w:t xml:space="preserve">                  </w:t>
      </w:r>
      <w:r w:rsidRPr="0078409B">
        <w:rPr>
          <w:rFonts w:ascii="Times New Roman" w:hAnsi="Times New Roman"/>
          <w:sz w:val="28"/>
          <w:szCs w:val="28"/>
        </w:rPr>
        <w:t>- ведущий специалист   МКУ «КЦОСО г.</w:t>
      </w:r>
      <w:r w:rsidR="0030764E">
        <w:rPr>
          <w:rFonts w:ascii="Times New Roman" w:hAnsi="Times New Roman"/>
          <w:sz w:val="28"/>
          <w:szCs w:val="28"/>
        </w:rPr>
        <w:t xml:space="preserve"> </w:t>
      </w:r>
      <w:r w:rsidR="00993FB6">
        <w:rPr>
          <w:rFonts w:ascii="Times New Roman" w:hAnsi="Times New Roman"/>
          <w:sz w:val="28"/>
          <w:szCs w:val="28"/>
        </w:rPr>
        <w:t xml:space="preserve"> </w:t>
      </w:r>
    </w:p>
    <w:p w:rsidR="006C29A8" w:rsidRPr="0078409B" w:rsidRDefault="00993FB6" w:rsidP="004B38A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0764E">
        <w:rPr>
          <w:rFonts w:ascii="Times New Roman" w:hAnsi="Times New Roman"/>
          <w:sz w:val="28"/>
          <w:szCs w:val="28"/>
        </w:rPr>
        <w:t>Новозыбкова».</w:t>
      </w:r>
    </w:p>
    <w:p w:rsidR="006C29A8" w:rsidRPr="0078409B" w:rsidRDefault="006C29A8" w:rsidP="006C2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FB7" w:rsidRDefault="001F3FB7" w:rsidP="006C29A8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1F3FB7" w:rsidRDefault="001F3FB7" w:rsidP="006C29A8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C29A8" w:rsidRPr="0078409B" w:rsidRDefault="006C29A8" w:rsidP="006C29A8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8409B">
        <w:rPr>
          <w:rFonts w:ascii="Times New Roman" w:hAnsi="Times New Roman"/>
          <w:sz w:val="28"/>
          <w:szCs w:val="28"/>
        </w:rPr>
        <w:t xml:space="preserve">ачальник  Отдела образования                                               </w:t>
      </w:r>
    </w:p>
    <w:p w:rsidR="006C29A8" w:rsidRDefault="006C29A8" w:rsidP="006C29A8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78409B">
        <w:rPr>
          <w:rFonts w:ascii="Times New Roman" w:hAnsi="Times New Roman"/>
          <w:sz w:val="28"/>
          <w:szCs w:val="28"/>
        </w:rPr>
        <w:t xml:space="preserve">Новозыбковской городской администрации                           </w:t>
      </w:r>
      <w:r>
        <w:rPr>
          <w:rFonts w:ascii="Times New Roman" w:hAnsi="Times New Roman"/>
          <w:sz w:val="28"/>
          <w:szCs w:val="28"/>
        </w:rPr>
        <w:t xml:space="preserve">   Г.Л. Резников</w:t>
      </w:r>
    </w:p>
    <w:p w:rsidR="006C29A8" w:rsidRDefault="006C29A8" w:rsidP="006C29A8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C29A8" w:rsidRPr="0077735C" w:rsidRDefault="006C29A8" w:rsidP="006C29A8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 отдела юридической работы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социально-трудовых отношений</w:t>
      </w:r>
      <w:r w:rsidR="003076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993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64E">
        <w:rPr>
          <w:rFonts w:ascii="Times New Roman" w:eastAsia="Times New Roman" w:hAnsi="Times New Roman"/>
          <w:sz w:val="28"/>
          <w:szCs w:val="28"/>
          <w:lang w:eastAsia="ru-RU"/>
        </w:rPr>
        <w:t>Е.Б.Станчак</w:t>
      </w:r>
    </w:p>
    <w:p w:rsidR="006C29A8" w:rsidRPr="0078409B" w:rsidRDefault="006C29A8" w:rsidP="006C29A8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30AD8" w:rsidRDefault="00730AD8"/>
    <w:sectPr w:rsidR="00730AD8" w:rsidSect="00C92002">
      <w:headerReference w:type="even" r:id="rId8"/>
      <w:headerReference w:type="defaul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56D" w:rsidRDefault="00CA356D">
      <w:pPr>
        <w:spacing w:after="0" w:line="240" w:lineRule="auto"/>
      </w:pPr>
      <w:r>
        <w:separator/>
      </w:r>
    </w:p>
  </w:endnote>
  <w:endnote w:type="continuationSeparator" w:id="1">
    <w:p w:rsidR="00CA356D" w:rsidRDefault="00CA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56D" w:rsidRDefault="00CA356D">
      <w:pPr>
        <w:spacing w:after="0" w:line="240" w:lineRule="auto"/>
      </w:pPr>
      <w:r>
        <w:separator/>
      </w:r>
    </w:p>
  </w:footnote>
  <w:footnote w:type="continuationSeparator" w:id="1">
    <w:p w:rsidR="00CA356D" w:rsidRDefault="00CA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A5" w:rsidRDefault="00370AA5" w:rsidP="00E16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0AA5" w:rsidRDefault="00370AA5" w:rsidP="00E1682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A5" w:rsidRDefault="00370AA5" w:rsidP="00E16823">
    <w:pPr>
      <w:pStyle w:val="a5"/>
      <w:framePr w:wrap="around" w:vAnchor="text" w:hAnchor="margin" w:xAlign="right" w:y="1"/>
      <w:rPr>
        <w:rStyle w:val="a7"/>
      </w:rPr>
    </w:pPr>
  </w:p>
  <w:p w:rsidR="00370AA5" w:rsidRDefault="00370AA5" w:rsidP="00E1682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E1C"/>
    <w:multiLevelType w:val="hybridMultilevel"/>
    <w:tmpl w:val="50623806"/>
    <w:lvl w:ilvl="0" w:tplc="8A9C11C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A656BE9C">
      <w:start w:val="1"/>
      <w:numFmt w:val="decimal"/>
      <w:lvlText w:val="%2."/>
      <w:lvlJc w:val="left"/>
      <w:pPr>
        <w:tabs>
          <w:tab w:val="num" w:pos="9575"/>
        </w:tabs>
        <w:ind w:left="9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473D3"/>
    <w:multiLevelType w:val="multilevel"/>
    <w:tmpl w:val="F67EF9C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0BE7E9F"/>
    <w:multiLevelType w:val="multilevel"/>
    <w:tmpl w:val="F67EF9C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F7C2E18"/>
    <w:multiLevelType w:val="multilevel"/>
    <w:tmpl w:val="F67EF9C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2BD7D7A"/>
    <w:multiLevelType w:val="multilevel"/>
    <w:tmpl w:val="FC90CE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7E5B4173"/>
    <w:multiLevelType w:val="hybridMultilevel"/>
    <w:tmpl w:val="6CFE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039"/>
    <w:rsid w:val="000066BB"/>
    <w:rsid w:val="00020B57"/>
    <w:rsid w:val="0009574E"/>
    <w:rsid w:val="00133D32"/>
    <w:rsid w:val="001947C5"/>
    <w:rsid w:val="001B2E45"/>
    <w:rsid w:val="001E134F"/>
    <w:rsid w:val="001F3FB7"/>
    <w:rsid w:val="002303AF"/>
    <w:rsid w:val="002427F2"/>
    <w:rsid w:val="00282323"/>
    <w:rsid w:val="0030764E"/>
    <w:rsid w:val="0036192C"/>
    <w:rsid w:val="00370AA5"/>
    <w:rsid w:val="003752B2"/>
    <w:rsid w:val="00394E50"/>
    <w:rsid w:val="003D76EF"/>
    <w:rsid w:val="004049B9"/>
    <w:rsid w:val="00455A14"/>
    <w:rsid w:val="0046085C"/>
    <w:rsid w:val="0046292E"/>
    <w:rsid w:val="00477096"/>
    <w:rsid w:val="00482D29"/>
    <w:rsid w:val="004B3536"/>
    <w:rsid w:val="004B38A4"/>
    <w:rsid w:val="004E60F9"/>
    <w:rsid w:val="004F2570"/>
    <w:rsid w:val="00501020"/>
    <w:rsid w:val="005112A0"/>
    <w:rsid w:val="005143C8"/>
    <w:rsid w:val="00534A46"/>
    <w:rsid w:val="00570354"/>
    <w:rsid w:val="005C1D88"/>
    <w:rsid w:val="005D2FD1"/>
    <w:rsid w:val="006379A4"/>
    <w:rsid w:val="006C29A8"/>
    <w:rsid w:val="00717D3F"/>
    <w:rsid w:val="00730AD8"/>
    <w:rsid w:val="00764063"/>
    <w:rsid w:val="007946B5"/>
    <w:rsid w:val="007E5890"/>
    <w:rsid w:val="00842ABE"/>
    <w:rsid w:val="008754CC"/>
    <w:rsid w:val="008A7CA2"/>
    <w:rsid w:val="00916A10"/>
    <w:rsid w:val="00945A6B"/>
    <w:rsid w:val="00957773"/>
    <w:rsid w:val="00993FB6"/>
    <w:rsid w:val="009E2DBE"/>
    <w:rsid w:val="00A1443E"/>
    <w:rsid w:val="00B04C92"/>
    <w:rsid w:val="00B41582"/>
    <w:rsid w:val="00B5429B"/>
    <w:rsid w:val="00B94E5A"/>
    <w:rsid w:val="00C16BE7"/>
    <w:rsid w:val="00C813E1"/>
    <w:rsid w:val="00C92002"/>
    <w:rsid w:val="00C962F4"/>
    <w:rsid w:val="00C97768"/>
    <w:rsid w:val="00CA356D"/>
    <w:rsid w:val="00CB1FD4"/>
    <w:rsid w:val="00CC7F45"/>
    <w:rsid w:val="00DA5A4D"/>
    <w:rsid w:val="00DF5970"/>
    <w:rsid w:val="00E16823"/>
    <w:rsid w:val="00E81039"/>
    <w:rsid w:val="00EA2D77"/>
    <w:rsid w:val="00EE1997"/>
    <w:rsid w:val="00F144AF"/>
    <w:rsid w:val="00F26145"/>
    <w:rsid w:val="00F46C7B"/>
    <w:rsid w:val="00FA7F69"/>
    <w:rsid w:val="00FE1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A8"/>
    <w:pPr>
      <w:ind w:left="720"/>
      <w:contextualSpacing/>
    </w:pPr>
  </w:style>
  <w:style w:type="table" w:styleId="a4">
    <w:name w:val="Table Grid"/>
    <w:basedOn w:val="a1"/>
    <w:rsid w:val="006C29A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2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a5">
    <w:name w:val="header"/>
    <w:basedOn w:val="a"/>
    <w:link w:val="a6"/>
    <w:rsid w:val="006C2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29A8"/>
    <w:rPr>
      <w:rFonts w:ascii="Calibri" w:eastAsia="Calibri" w:hAnsi="Calibri" w:cs="Times New Roman"/>
    </w:rPr>
  </w:style>
  <w:style w:type="character" w:styleId="a7">
    <w:name w:val="page number"/>
    <w:basedOn w:val="a0"/>
    <w:rsid w:val="006C29A8"/>
  </w:style>
  <w:style w:type="paragraph" w:styleId="a8">
    <w:name w:val="No Spacing"/>
    <w:uiPriority w:val="1"/>
    <w:qFormat/>
    <w:rsid w:val="006C29A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C29A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6C29A8"/>
    <w:rPr>
      <w:rFonts w:ascii="Tahoma" w:eastAsia="Calibri" w:hAnsi="Tahoma" w:cs="Times New Roman"/>
      <w:sz w:val="16"/>
      <w:szCs w:val="16"/>
      <w:lang/>
    </w:rPr>
  </w:style>
  <w:style w:type="paragraph" w:styleId="ab">
    <w:name w:val="footer"/>
    <w:basedOn w:val="a"/>
    <w:link w:val="ac"/>
    <w:uiPriority w:val="99"/>
    <w:unhideWhenUsed/>
    <w:rsid w:val="006C29A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uiPriority w:val="99"/>
    <w:rsid w:val="006C29A8"/>
    <w:rPr>
      <w:rFonts w:ascii="Calibri" w:eastAsia="Calibri" w:hAnsi="Calibri" w:cs="Times New Roman"/>
      <w:lang/>
    </w:rPr>
  </w:style>
  <w:style w:type="character" w:customStyle="1" w:styleId="2">
    <w:name w:val="Основной текст (2)_"/>
    <w:link w:val="20"/>
    <w:rsid w:val="006C29A8"/>
    <w:rPr>
      <w:b/>
      <w:bCs/>
      <w:spacing w:val="-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9A8"/>
    <w:pPr>
      <w:widowControl w:val="0"/>
      <w:shd w:val="clear" w:color="auto" w:fill="FFFFFF"/>
      <w:spacing w:before="600" w:after="0" w:line="326" w:lineRule="exact"/>
    </w:pPr>
    <w:rPr>
      <w:rFonts w:asciiTheme="minorHAnsi" w:eastAsiaTheme="minorHAnsi" w:hAnsiTheme="minorHAnsi" w:cstheme="minorBidi"/>
      <w:b/>
      <w:bCs/>
      <w:spacing w:val="-4"/>
      <w:sz w:val="25"/>
      <w:szCs w:val="25"/>
    </w:rPr>
  </w:style>
  <w:style w:type="character" w:styleId="ad">
    <w:name w:val="Strong"/>
    <w:basedOn w:val="a0"/>
    <w:uiPriority w:val="22"/>
    <w:qFormat/>
    <w:rsid w:val="002303AF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A8"/>
    <w:pPr>
      <w:ind w:left="720"/>
      <w:contextualSpacing/>
    </w:pPr>
  </w:style>
  <w:style w:type="table" w:styleId="a4">
    <w:name w:val="Table Grid"/>
    <w:basedOn w:val="a1"/>
    <w:rsid w:val="006C29A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2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a5">
    <w:name w:val="header"/>
    <w:basedOn w:val="a"/>
    <w:link w:val="a6"/>
    <w:rsid w:val="006C2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29A8"/>
    <w:rPr>
      <w:rFonts w:ascii="Calibri" w:eastAsia="Calibri" w:hAnsi="Calibri" w:cs="Times New Roman"/>
    </w:rPr>
  </w:style>
  <w:style w:type="character" w:styleId="a7">
    <w:name w:val="page number"/>
    <w:basedOn w:val="a0"/>
    <w:rsid w:val="006C29A8"/>
  </w:style>
  <w:style w:type="paragraph" w:styleId="a8">
    <w:name w:val="No Spacing"/>
    <w:uiPriority w:val="1"/>
    <w:qFormat/>
    <w:rsid w:val="006C29A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C29A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6C29A8"/>
    <w:rPr>
      <w:rFonts w:ascii="Tahoma" w:eastAsia="Calibri" w:hAnsi="Tahoma" w:cs="Times New Roman"/>
      <w:sz w:val="16"/>
      <w:szCs w:val="16"/>
      <w:lang w:val="x-none"/>
    </w:rPr>
  </w:style>
  <w:style w:type="paragraph" w:styleId="ab">
    <w:name w:val="footer"/>
    <w:basedOn w:val="a"/>
    <w:link w:val="ac"/>
    <w:uiPriority w:val="99"/>
    <w:unhideWhenUsed/>
    <w:rsid w:val="006C29A8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6C29A8"/>
    <w:rPr>
      <w:rFonts w:ascii="Calibri" w:eastAsia="Calibri" w:hAnsi="Calibri" w:cs="Times New Roman"/>
      <w:lang w:val="x-none"/>
    </w:rPr>
  </w:style>
  <w:style w:type="character" w:customStyle="1" w:styleId="2">
    <w:name w:val="Основной текст (2)_"/>
    <w:link w:val="20"/>
    <w:rsid w:val="006C29A8"/>
    <w:rPr>
      <w:b/>
      <w:bCs/>
      <w:spacing w:val="-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9A8"/>
    <w:pPr>
      <w:widowControl w:val="0"/>
      <w:shd w:val="clear" w:color="auto" w:fill="FFFFFF"/>
      <w:spacing w:before="600" w:after="0" w:line="326" w:lineRule="exact"/>
    </w:pPr>
    <w:rPr>
      <w:rFonts w:asciiTheme="minorHAnsi" w:eastAsiaTheme="minorHAnsi" w:hAnsiTheme="minorHAnsi" w:cstheme="minorBidi"/>
      <w:b/>
      <w:bCs/>
      <w:spacing w:val="-4"/>
      <w:sz w:val="25"/>
      <w:szCs w:val="25"/>
    </w:rPr>
  </w:style>
  <w:style w:type="character" w:styleId="ad">
    <w:name w:val="Strong"/>
    <w:basedOn w:val="a0"/>
    <w:uiPriority w:val="22"/>
    <w:qFormat/>
    <w:rsid w:val="002303A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F3C0-C1AE-414C-8195-BA87A81C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5634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Insp</cp:lastModifiedBy>
  <cp:revision>5</cp:revision>
  <cp:lastPrinted>2025-01-22T13:24:00Z</cp:lastPrinted>
  <dcterms:created xsi:type="dcterms:W3CDTF">2025-01-22T14:03:00Z</dcterms:created>
  <dcterms:modified xsi:type="dcterms:W3CDTF">2025-01-27T07:30:00Z</dcterms:modified>
</cp:coreProperties>
</file>