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B7" w:rsidRPr="007179B7" w:rsidRDefault="007179B7" w:rsidP="007179B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7179B7">
        <w:rPr>
          <w:b/>
          <w:color w:val="000000"/>
          <w:sz w:val="36"/>
          <w:szCs w:val="36"/>
        </w:rPr>
        <w:t>НОВОЗЫБКОВСКАЯ</w:t>
      </w:r>
    </w:p>
    <w:p w:rsidR="007179B7" w:rsidRPr="007179B7" w:rsidRDefault="007179B7" w:rsidP="007179B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A6698D">
        <w:rPr>
          <w:b/>
          <w:color w:val="000000"/>
          <w:sz w:val="36"/>
          <w:szCs w:val="36"/>
        </w:rPr>
        <w:t>ГОРОДСКАЯ АДМИНИ</w:t>
      </w:r>
      <w:r w:rsidRPr="007179B7">
        <w:rPr>
          <w:b/>
          <w:color w:val="000000"/>
          <w:sz w:val="36"/>
          <w:szCs w:val="36"/>
        </w:rPr>
        <w:t>СТРАЦИЯ</w:t>
      </w:r>
    </w:p>
    <w:p w:rsidR="007179B7" w:rsidRPr="007179B7" w:rsidRDefault="007179B7" w:rsidP="007179B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7179B7">
        <w:rPr>
          <w:rFonts w:ascii="yandex-sans" w:hAnsi="yandex-sans"/>
          <w:color w:val="000000"/>
          <w:sz w:val="23"/>
          <w:szCs w:val="23"/>
        </w:rPr>
        <w:t>/////////////////////////////////////////////////////////////////////////////////////////////////////////////////////////</w:t>
      </w:r>
      <w:r>
        <w:rPr>
          <w:rFonts w:ascii="yandex-sans" w:hAnsi="yandex-sans"/>
          <w:color w:val="000000"/>
          <w:sz w:val="23"/>
          <w:szCs w:val="23"/>
        </w:rPr>
        <w:t>/////////////////////////////</w:t>
      </w:r>
    </w:p>
    <w:p w:rsidR="007179B7" w:rsidRPr="007179B7" w:rsidRDefault="007179B7" w:rsidP="007179B7">
      <w:pPr>
        <w:shd w:val="clear" w:color="auto" w:fill="FFFFFF"/>
        <w:jc w:val="center"/>
        <w:rPr>
          <w:color w:val="000000"/>
          <w:sz w:val="36"/>
          <w:szCs w:val="36"/>
        </w:rPr>
      </w:pPr>
      <w:r w:rsidRPr="007179B7">
        <w:rPr>
          <w:color w:val="000000"/>
          <w:sz w:val="36"/>
          <w:szCs w:val="36"/>
        </w:rPr>
        <w:t>ПОСТАНОВЛЕНИЕ</w:t>
      </w:r>
    </w:p>
    <w:p w:rsidR="00C178CF" w:rsidRDefault="007179B7" w:rsidP="007179B7">
      <w:pPr>
        <w:shd w:val="clear" w:color="auto" w:fill="FFFFFF"/>
        <w:rPr>
          <w:rFonts w:eastAsia="Calibri"/>
          <w:szCs w:val="28"/>
        </w:rPr>
      </w:pPr>
      <w:r>
        <w:rPr>
          <w:color w:val="000000"/>
          <w:szCs w:val="28"/>
        </w:rPr>
        <w:t>от 19.05</w:t>
      </w:r>
      <w:r w:rsidRPr="007179B7">
        <w:rPr>
          <w:color w:val="000000"/>
          <w:szCs w:val="28"/>
        </w:rPr>
        <w:t>.202</w:t>
      </w:r>
      <w:r>
        <w:rPr>
          <w:color w:val="000000"/>
          <w:szCs w:val="28"/>
        </w:rPr>
        <w:t>1</w:t>
      </w:r>
      <w:r w:rsidRPr="007179B7">
        <w:rPr>
          <w:color w:val="000000"/>
          <w:szCs w:val="28"/>
        </w:rPr>
        <w:t xml:space="preserve"> г. № </w:t>
      </w:r>
      <w:r>
        <w:rPr>
          <w:color w:val="000000"/>
          <w:szCs w:val="28"/>
        </w:rPr>
        <w:t>397</w:t>
      </w:r>
    </w:p>
    <w:p w:rsidR="00594A8C" w:rsidRDefault="00594A8C" w:rsidP="0058673E">
      <w:pPr>
        <w:jc w:val="both"/>
        <w:rPr>
          <w:rFonts w:eastAsia="Calibri"/>
          <w:szCs w:val="28"/>
        </w:rPr>
      </w:pPr>
    </w:p>
    <w:p w:rsidR="007179B7" w:rsidRDefault="007179B7" w:rsidP="0058673E">
      <w:pPr>
        <w:jc w:val="both"/>
        <w:rPr>
          <w:rFonts w:eastAsia="Calibri"/>
          <w:szCs w:val="28"/>
        </w:rPr>
      </w:pPr>
    </w:p>
    <w:p w:rsidR="0058673E" w:rsidRDefault="0058673E" w:rsidP="0058673E">
      <w:pPr>
        <w:jc w:val="both"/>
        <w:rPr>
          <w:rFonts w:eastAsia="Calibri"/>
          <w:szCs w:val="28"/>
        </w:rPr>
      </w:pPr>
      <w:r w:rsidRPr="00FA006E">
        <w:rPr>
          <w:rFonts w:eastAsia="Calibri"/>
          <w:szCs w:val="28"/>
        </w:rPr>
        <w:t xml:space="preserve">Об </w:t>
      </w:r>
      <w:r>
        <w:rPr>
          <w:rFonts w:eastAsia="Calibri"/>
          <w:szCs w:val="28"/>
        </w:rPr>
        <w:t>утверждении «Положения о порядке</w:t>
      </w:r>
    </w:p>
    <w:p w:rsidR="0058673E" w:rsidRDefault="0058673E" w:rsidP="005867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оказания поддержки субъектам малого</w:t>
      </w:r>
    </w:p>
    <w:p w:rsidR="0058673E" w:rsidRDefault="0058673E" w:rsidP="005867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 среднего предпринимательства,</w:t>
      </w:r>
    </w:p>
    <w:p w:rsidR="0058673E" w:rsidRPr="0069687D" w:rsidRDefault="0058673E" w:rsidP="0058673E">
      <w:pPr>
        <w:jc w:val="both"/>
        <w:rPr>
          <w:rStyle w:val="FontStyle36"/>
          <w:b w:val="0"/>
          <w:bCs w:val="0"/>
          <w:spacing w:val="-6"/>
          <w:szCs w:val="28"/>
        </w:rPr>
      </w:pPr>
      <w:r w:rsidRPr="0069687D">
        <w:rPr>
          <w:rStyle w:val="FontStyle36"/>
          <w:b w:val="0"/>
          <w:bCs w:val="0"/>
          <w:spacing w:val="-6"/>
          <w:szCs w:val="28"/>
        </w:rPr>
        <w:t xml:space="preserve">а также физическим лицам, </w:t>
      </w:r>
    </w:p>
    <w:p w:rsidR="0058673E" w:rsidRPr="0069687D" w:rsidRDefault="0058673E" w:rsidP="0058673E">
      <w:pPr>
        <w:jc w:val="both"/>
        <w:rPr>
          <w:rStyle w:val="FontStyle36"/>
          <w:b w:val="0"/>
          <w:bCs w:val="0"/>
          <w:spacing w:val="-6"/>
          <w:szCs w:val="28"/>
        </w:rPr>
      </w:pPr>
      <w:r w:rsidRPr="0069687D">
        <w:rPr>
          <w:rStyle w:val="FontStyle36"/>
          <w:b w:val="0"/>
          <w:bCs w:val="0"/>
          <w:spacing w:val="-6"/>
          <w:szCs w:val="28"/>
        </w:rPr>
        <w:t xml:space="preserve">не являющимся индивидуальными </w:t>
      </w:r>
    </w:p>
    <w:p w:rsidR="0058673E" w:rsidRPr="0069687D" w:rsidRDefault="0058673E" w:rsidP="0058673E">
      <w:pPr>
        <w:jc w:val="both"/>
        <w:rPr>
          <w:rStyle w:val="FontStyle36"/>
          <w:b w:val="0"/>
          <w:bCs w:val="0"/>
          <w:spacing w:val="-6"/>
          <w:szCs w:val="28"/>
        </w:rPr>
      </w:pPr>
      <w:r w:rsidRPr="0069687D">
        <w:rPr>
          <w:rStyle w:val="FontStyle36"/>
          <w:b w:val="0"/>
          <w:bCs w:val="0"/>
          <w:spacing w:val="-6"/>
          <w:szCs w:val="28"/>
        </w:rPr>
        <w:t xml:space="preserve">предпринимателями и применяющим </w:t>
      </w:r>
    </w:p>
    <w:p w:rsidR="0058673E" w:rsidRPr="0069687D" w:rsidRDefault="0058673E" w:rsidP="0058673E">
      <w:pPr>
        <w:jc w:val="both"/>
        <w:rPr>
          <w:rStyle w:val="FontStyle36"/>
          <w:b w:val="0"/>
          <w:bCs w:val="0"/>
          <w:spacing w:val="-6"/>
          <w:szCs w:val="28"/>
        </w:rPr>
      </w:pPr>
      <w:r w:rsidRPr="0069687D">
        <w:rPr>
          <w:rStyle w:val="FontStyle36"/>
          <w:b w:val="0"/>
          <w:bCs w:val="0"/>
          <w:spacing w:val="-6"/>
          <w:szCs w:val="28"/>
        </w:rPr>
        <w:t xml:space="preserve">специальный налоговый режим </w:t>
      </w:r>
    </w:p>
    <w:p w:rsidR="0058673E" w:rsidRDefault="0058673E" w:rsidP="0058673E">
      <w:pPr>
        <w:jc w:val="both"/>
        <w:rPr>
          <w:rFonts w:eastAsia="Calibri"/>
          <w:szCs w:val="28"/>
        </w:rPr>
      </w:pPr>
      <w:r w:rsidRPr="0069687D">
        <w:rPr>
          <w:rStyle w:val="FontStyle36"/>
          <w:b w:val="0"/>
          <w:bCs w:val="0"/>
          <w:spacing w:val="-6"/>
          <w:szCs w:val="28"/>
        </w:rPr>
        <w:t xml:space="preserve">«Налог на профессиональный доход» </w:t>
      </w:r>
      <w:r>
        <w:rPr>
          <w:rFonts w:eastAsia="Calibri"/>
          <w:szCs w:val="28"/>
        </w:rPr>
        <w:t xml:space="preserve">на </w:t>
      </w:r>
    </w:p>
    <w:p w:rsidR="0058673E" w:rsidRDefault="0058673E" w:rsidP="005867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территории Новозыбковского </w:t>
      </w:r>
    </w:p>
    <w:p w:rsidR="0058673E" w:rsidRPr="00FA006E" w:rsidRDefault="0058673E" w:rsidP="0058673E">
      <w:pPr>
        <w:jc w:val="both"/>
        <w:rPr>
          <w:szCs w:val="28"/>
        </w:rPr>
      </w:pPr>
      <w:r>
        <w:rPr>
          <w:rFonts w:eastAsia="Calibri"/>
          <w:szCs w:val="28"/>
        </w:rPr>
        <w:t>городского округа</w:t>
      </w:r>
    </w:p>
    <w:p w:rsidR="0058673E" w:rsidRDefault="0058673E" w:rsidP="0058673E">
      <w:pPr>
        <w:spacing w:before="100" w:beforeAutospacing="1" w:after="100" w:afterAutospacing="1"/>
        <w:ind w:firstLine="540"/>
        <w:jc w:val="both"/>
        <w:rPr>
          <w:szCs w:val="28"/>
        </w:rPr>
      </w:pPr>
      <w:r>
        <w:rPr>
          <w:szCs w:val="28"/>
        </w:rPr>
        <w:t xml:space="preserve">         В соответствии с Федеральными законами от 24.07.2007 года № 209-ФЗ «О развитии малого и среднего предпринимательства в Российской Федерации», от 06.10.2003 г. № 131 «Об общих принципах организации местного самоуправления в Российской Федерации»</w:t>
      </w:r>
      <w:r w:rsidR="0069687D">
        <w:rPr>
          <w:szCs w:val="28"/>
        </w:rPr>
        <w:t>,</w:t>
      </w:r>
      <w:r>
        <w:rPr>
          <w:szCs w:val="28"/>
        </w:rPr>
        <w:t xml:space="preserve"> </w:t>
      </w:r>
      <w:r>
        <w:t>в целях реализации государственной политики, направленной на поддержку и развитие малого и среднего предпринимательства на территории муниципального образования</w:t>
      </w:r>
    </w:p>
    <w:p w:rsidR="0058673E" w:rsidRDefault="0058673E" w:rsidP="0058673E">
      <w:pPr>
        <w:jc w:val="both"/>
        <w:rPr>
          <w:szCs w:val="28"/>
        </w:rPr>
      </w:pPr>
      <w:r>
        <w:rPr>
          <w:szCs w:val="28"/>
        </w:rPr>
        <w:t>П О С Т А Н О В Л Я Ю:</w:t>
      </w:r>
    </w:p>
    <w:p w:rsidR="0058673E" w:rsidRDefault="0058673E" w:rsidP="0069687D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7C0A01">
        <w:rPr>
          <w:szCs w:val="28"/>
        </w:rPr>
        <w:t xml:space="preserve">1. </w:t>
      </w:r>
      <w:r>
        <w:rPr>
          <w:rFonts w:eastAsiaTheme="minorHAnsi"/>
          <w:szCs w:val="28"/>
          <w:lang w:eastAsia="en-US"/>
        </w:rPr>
        <w:t xml:space="preserve">Утвердить   Положение о порядке оказания поддержки субъектам малого и среднего предпринимательства, </w:t>
      </w:r>
      <w:r w:rsidRPr="0069687D">
        <w:rPr>
          <w:rStyle w:val="FontStyle36"/>
          <w:b w:val="0"/>
          <w:bCs w:val="0"/>
          <w:spacing w:val="-6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rFonts w:eastAsiaTheme="minorHAnsi"/>
          <w:szCs w:val="28"/>
          <w:lang w:eastAsia="en-US"/>
        </w:rPr>
        <w:t>на территории Новозыбковского городского округа согласно приложению к данному постановлению.</w:t>
      </w:r>
    </w:p>
    <w:p w:rsidR="0058673E" w:rsidRPr="007C0A01" w:rsidRDefault="0058673E" w:rsidP="006968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2. Постановление главы администрации города Новозыбкова от 21.07.2015 г. № 512 «Об утверждении «Положения о порядке оказания поддержки субъектам малого и среднего предпринимательства на территории г.Новозыбкова» считать утратившим силу.</w:t>
      </w:r>
    </w:p>
    <w:p w:rsidR="0058673E" w:rsidRPr="00543FD3" w:rsidRDefault="0058673E" w:rsidP="0069687D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</w:t>
      </w:r>
      <w:r w:rsidRPr="007C0A01">
        <w:rPr>
          <w:szCs w:val="28"/>
        </w:rPr>
        <w:t xml:space="preserve">. </w:t>
      </w:r>
      <w:r>
        <w:rPr>
          <w:rFonts w:eastAsiaTheme="minorHAnsi"/>
          <w:szCs w:val="28"/>
          <w:lang w:eastAsia="en-US"/>
        </w:rPr>
        <w:t>Р</w:t>
      </w:r>
      <w:r w:rsidRPr="007C0A01">
        <w:rPr>
          <w:szCs w:val="28"/>
        </w:rPr>
        <w:t>аз</w:t>
      </w:r>
      <w:r>
        <w:rPr>
          <w:szCs w:val="28"/>
        </w:rPr>
        <w:t>местить настоящее постановление на  сайте Новозыбковской городской администрации</w:t>
      </w:r>
      <w:r w:rsidRPr="007C0A01">
        <w:rPr>
          <w:szCs w:val="28"/>
        </w:rPr>
        <w:t>.</w:t>
      </w:r>
    </w:p>
    <w:p w:rsidR="0058673E" w:rsidRPr="007C0A01" w:rsidRDefault="0058673E" w:rsidP="0069687D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Pr="007C0A01">
        <w:rPr>
          <w:szCs w:val="28"/>
        </w:rPr>
        <w:t xml:space="preserve">. </w:t>
      </w:r>
      <w:r>
        <w:rPr>
          <w:szCs w:val="28"/>
        </w:rPr>
        <w:t>Контроль за исполнение настоящего постановления возложить на заместителя главы городской администрации В.И.Володько.</w:t>
      </w:r>
    </w:p>
    <w:p w:rsidR="00EE516C" w:rsidRDefault="00EE516C" w:rsidP="0058673E">
      <w:pPr>
        <w:ind w:right="-286"/>
        <w:rPr>
          <w:szCs w:val="28"/>
        </w:rPr>
      </w:pPr>
    </w:p>
    <w:p w:rsidR="0058673E" w:rsidRDefault="00EE516C" w:rsidP="0058673E">
      <w:pPr>
        <w:ind w:right="-286"/>
        <w:rPr>
          <w:szCs w:val="28"/>
        </w:rPr>
      </w:pPr>
      <w:r>
        <w:rPr>
          <w:szCs w:val="28"/>
        </w:rPr>
        <w:t>Глава</w:t>
      </w:r>
      <w:r w:rsidR="0058673E">
        <w:rPr>
          <w:szCs w:val="28"/>
        </w:rPr>
        <w:t xml:space="preserve"> Новозыбковской </w:t>
      </w:r>
    </w:p>
    <w:p w:rsidR="0058673E" w:rsidRDefault="0058673E" w:rsidP="0058673E">
      <w:pPr>
        <w:ind w:right="-286"/>
        <w:rPr>
          <w:szCs w:val="28"/>
        </w:rPr>
      </w:pPr>
      <w:r>
        <w:rPr>
          <w:szCs w:val="28"/>
        </w:rPr>
        <w:t xml:space="preserve">городской администрации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EE516C">
        <w:rPr>
          <w:szCs w:val="28"/>
        </w:rPr>
        <w:t>П.В. Разумный</w:t>
      </w:r>
    </w:p>
    <w:p w:rsidR="0058673E" w:rsidRDefault="0058673E" w:rsidP="0058673E">
      <w:pPr>
        <w:ind w:right="-286"/>
        <w:rPr>
          <w:szCs w:val="28"/>
        </w:rPr>
      </w:pPr>
    </w:p>
    <w:p w:rsidR="0058673E" w:rsidRPr="00BA2455" w:rsidRDefault="0058673E" w:rsidP="0058673E">
      <w:pPr>
        <w:ind w:right="-286"/>
      </w:pPr>
      <w:r w:rsidRPr="00BA2455">
        <w:t>М.Е. Лысенко</w:t>
      </w:r>
    </w:p>
    <w:p w:rsidR="0058673E" w:rsidRDefault="0058673E" w:rsidP="0058673E">
      <w:pPr>
        <w:ind w:right="-286"/>
      </w:pPr>
      <w:r w:rsidRPr="00BA2455">
        <w:t>3-37-31</w:t>
      </w:r>
    </w:p>
    <w:p w:rsidR="0058673E" w:rsidRDefault="0058673E" w:rsidP="0058673E">
      <w:pPr>
        <w:ind w:left="5103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8673E" w:rsidRDefault="0058673E" w:rsidP="0058673E">
      <w:pPr>
        <w:ind w:left="5103"/>
        <w:rPr>
          <w:szCs w:val="28"/>
        </w:rPr>
      </w:pPr>
      <w:r>
        <w:rPr>
          <w:szCs w:val="28"/>
        </w:rPr>
        <w:t>к постановлению Новозыбковской городской администрации</w:t>
      </w:r>
    </w:p>
    <w:p w:rsidR="007179B7" w:rsidRDefault="007179B7" w:rsidP="0058673E">
      <w:pPr>
        <w:ind w:left="5103"/>
        <w:rPr>
          <w:szCs w:val="28"/>
        </w:rPr>
      </w:pPr>
      <w:r>
        <w:rPr>
          <w:szCs w:val="28"/>
        </w:rPr>
        <w:t>от 19.05.2021 г. № 397</w:t>
      </w: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69687D" w:rsidRDefault="0069687D" w:rsidP="00242E53">
      <w:pPr>
        <w:jc w:val="center"/>
        <w:rPr>
          <w:szCs w:val="28"/>
        </w:rPr>
      </w:pPr>
    </w:p>
    <w:p w:rsidR="00242E53" w:rsidRPr="008B452A" w:rsidRDefault="00242E53" w:rsidP="00242E53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242E53" w:rsidRDefault="00C3258D" w:rsidP="00242E53">
      <w:pPr>
        <w:pStyle w:val="1"/>
        <w:rPr>
          <w:rStyle w:val="highlight"/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о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rStyle w:val="highlight"/>
          <w:b w:val="0"/>
          <w:caps w:val="0"/>
          <w:sz w:val="28"/>
          <w:szCs w:val="28"/>
        </w:rPr>
        <w:t>порядке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="00242E53" w:rsidRPr="008B452A">
        <w:t xml:space="preserve"> </w:t>
      </w:r>
      <w:r w:rsidR="00242E53"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</w:t>
      </w:r>
      <w:r w:rsidR="00242E53">
        <w:rPr>
          <w:rStyle w:val="highlight"/>
          <w:b w:val="0"/>
          <w:caps w:val="0"/>
          <w:sz w:val="28"/>
          <w:szCs w:val="28"/>
        </w:rPr>
        <w:t xml:space="preserve">, </w:t>
      </w:r>
      <w:r w:rsidR="00242E53" w:rsidRPr="008B452A">
        <w:rPr>
          <w:rStyle w:val="highlight"/>
          <w:b w:val="0"/>
          <w:caps w:val="0"/>
          <w:sz w:val="28"/>
          <w:szCs w:val="28"/>
        </w:rPr>
        <w:t>а так</w:t>
      </w:r>
      <w:r w:rsidR="00242E53"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="00242E53"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 w:rsidR="00242E53"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="00242E53"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rPr>
          <w:caps w:val="0"/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 xml:space="preserve">на территории </w:t>
      </w:r>
      <w:r w:rsidR="00C3258D">
        <w:rPr>
          <w:rStyle w:val="highlight"/>
          <w:b w:val="0"/>
          <w:caps w:val="0"/>
          <w:sz w:val="28"/>
          <w:szCs w:val="28"/>
        </w:rPr>
        <w:t>Новозыбковского городского округа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275776" w:rsidRDefault="00242E53" w:rsidP="00242E53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242E53" w:rsidRPr="00275776" w:rsidRDefault="00242E53" w:rsidP="00242E53">
      <w:pPr>
        <w:pStyle w:val="1"/>
        <w:rPr>
          <w:sz w:val="28"/>
          <w:szCs w:val="28"/>
        </w:rPr>
      </w:pPr>
    </w:p>
    <w:p w:rsidR="00242E53" w:rsidRDefault="00C3258D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42E53"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 w:rsidR="00242E53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242E53"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 w:rsidR="00242E53">
        <w:rPr>
          <w:rFonts w:ascii="Times New Roman" w:hAnsi="Times New Roman" w:cs="Times New Roman"/>
          <w:sz w:val="28"/>
          <w:szCs w:val="28"/>
        </w:rPr>
        <w:t xml:space="preserve"> </w:t>
      </w:r>
      <w:r w:rsidR="00242E53"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 w:rsidR="00242E53">
        <w:rPr>
          <w:rFonts w:ascii="Times New Roman" w:hAnsi="Times New Roman" w:cs="Times New Roman"/>
          <w:sz w:val="28"/>
          <w:szCs w:val="28"/>
        </w:rPr>
        <w:t xml:space="preserve"> </w:t>
      </w:r>
      <w:r w:rsidR="00242E53"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 w:rsidR="00242E53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242E53"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 w:rsidR="00242E53">
        <w:rPr>
          <w:rFonts w:ascii="Times New Roman" w:hAnsi="Times New Roman" w:cs="Times New Roman"/>
          <w:sz w:val="28"/>
          <w:szCs w:val="28"/>
        </w:rPr>
        <w:t xml:space="preserve">едпринимательства, </w:t>
      </w:r>
      <w:r w:rsidR="00242E53" w:rsidRPr="008E640B">
        <w:rPr>
          <w:rFonts w:ascii="Times New Roman" w:hAnsi="Times New Roman" w:cs="Times New Roman"/>
          <w:sz w:val="28"/>
          <w:szCs w:val="28"/>
        </w:rPr>
        <w:t>а также</w:t>
      </w:r>
      <w:r w:rsidR="00242E53"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 w:rsidR="00242E53"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="00242E53"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 на терри</w:t>
      </w:r>
      <w:r w:rsidR="00242E53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>Новозыбковского городского округа</w:t>
      </w:r>
      <w:r w:rsidR="00242E53"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Default="00C3258D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42E53"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="00242E53"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="00242E53"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="00242E53"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="00242E53"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="00242E53"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="00242E53"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="00242E53" w:rsidRPr="00275776">
        <w:rPr>
          <w:rFonts w:ascii="Times New Roman" w:hAnsi="Times New Roman" w:cs="Times New Roman"/>
          <w:sz w:val="28"/>
          <w:szCs w:val="28"/>
        </w:rPr>
        <w:t>.</w:t>
      </w:r>
    </w:p>
    <w:p w:rsidR="00C3258D" w:rsidRDefault="00C3258D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Основные термины и определения:</w:t>
      </w:r>
    </w:p>
    <w:p w:rsidR="00C3258D" w:rsidRDefault="00C3258D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субъекты малого и среднего предпринимательства</w:t>
      </w:r>
      <w:r w:rsidR="00E6270F">
        <w:rPr>
          <w:rFonts w:ascii="Times New Roman" w:hAnsi="Times New Roman" w:cs="Times New Roman"/>
          <w:sz w:val="28"/>
          <w:szCs w:val="28"/>
        </w:rPr>
        <w:t xml:space="preserve"> – хозяйствующие субъекты (юридические лица и индивидуальные предприниматели), отнесенные  в соответствии с условиями, установленными Федеральным законом от 24.07.2007 г. № 209-ФЗ «О развитии малого и среднего предпринимательства в Российской Федерации» к малым предприятия</w:t>
      </w:r>
      <w:r w:rsidR="00EE516C">
        <w:rPr>
          <w:rFonts w:ascii="Times New Roman" w:hAnsi="Times New Roman" w:cs="Times New Roman"/>
          <w:sz w:val="28"/>
          <w:szCs w:val="28"/>
        </w:rPr>
        <w:t>м</w:t>
      </w:r>
      <w:r w:rsidR="00E6270F">
        <w:rPr>
          <w:rFonts w:ascii="Times New Roman" w:hAnsi="Times New Roman" w:cs="Times New Roman"/>
          <w:sz w:val="28"/>
          <w:szCs w:val="28"/>
        </w:rPr>
        <w:t>, в том числе к микро предприятиям</w:t>
      </w:r>
      <w:r w:rsidR="00EE516C">
        <w:rPr>
          <w:rFonts w:ascii="Times New Roman" w:hAnsi="Times New Roman" w:cs="Times New Roman"/>
          <w:sz w:val="28"/>
          <w:szCs w:val="28"/>
        </w:rPr>
        <w:t>,</w:t>
      </w:r>
      <w:r w:rsidR="00E6270F">
        <w:rPr>
          <w:rFonts w:ascii="Times New Roman" w:hAnsi="Times New Roman" w:cs="Times New Roman"/>
          <w:sz w:val="28"/>
          <w:szCs w:val="28"/>
        </w:rPr>
        <w:t xml:space="preserve"> и средним предприятиям</w:t>
      </w:r>
      <w:r w:rsidR="002461B6">
        <w:rPr>
          <w:rFonts w:ascii="Times New Roman" w:hAnsi="Times New Roman" w:cs="Times New Roman"/>
          <w:sz w:val="28"/>
          <w:szCs w:val="28"/>
        </w:rPr>
        <w:t>;</w:t>
      </w:r>
    </w:p>
    <w:p w:rsidR="002461B6" w:rsidRDefault="002461B6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действующая Программа развития и поддержки малого и среднего предпринимательства (далее – действующая Программа) – действующий нормативный правовой акт  Новозыбковской городской администрации, в котором определены мероприятия, направленные на содействие развитию малого и среднего предпринимательства;</w:t>
      </w:r>
    </w:p>
    <w:p w:rsidR="002461B6" w:rsidRDefault="002461B6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поддержка субъектов малого и среднего предпринимательства (далее – поддержка)  </w:t>
      </w:r>
      <w:r w:rsidR="006968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96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Новозыбковской городской администрации, направленная на реализацию мероприятий, предусмотренных действующей Программой.</w:t>
      </w:r>
    </w:p>
    <w:p w:rsidR="00C178CF" w:rsidRDefault="00C178CF" w:rsidP="00C178CF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178CF" w:rsidRDefault="00C178CF" w:rsidP="00C178CF">
      <w:pPr>
        <w:pStyle w:val="western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8CF" w:rsidRDefault="00C178CF" w:rsidP="00C178CF">
      <w:pPr>
        <w:pStyle w:val="western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C178CF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Cs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YANDEX_77"/>
      <w:bookmarkEnd w:id="6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7" w:name="YANDEX_78"/>
      <w:bookmarkEnd w:id="7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8" w:name="YANDEX_79"/>
      <w:bookmarkEnd w:id="8"/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поддержки субъектам малого и среднего предпринимательства, а так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ход» на территории </w:t>
      </w:r>
      <w:r w:rsidR="006A7779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</w:t>
      </w:r>
      <w:r w:rsidR="002461B6">
        <w:rPr>
          <w:rStyle w:val="highlight"/>
          <w:rFonts w:ascii="Times New Roman" w:hAnsi="Times New Roman" w:cs="Times New Roman"/>
          <w:bCs/>
          <w:sz w:val="28"/>
          <w:szCs w:val="28"/>
        </w:rPr>
        <w:t>Новозыбковского городского округа</w:t>
      </w:r>
    </w:p>
    <w:p w:rsidR="00242E53" w:rsidRPr="00275776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1B6">
        <w:rPr>
          <w:rFonts w:ascii="Times New Roman" w:hAnsi="Times New Roman" w:cs="Times New Roman"/>
          <w:sz w:val="28"/>
          <w:szCs w:val="28"/>
        </w:rPr>
        <w:t>Новозыбковского городского округа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10" w:name="YANDEX_86"/>
      <w:bookmarkEnd w:id="1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</w:t>
      </w:r>
      <w:r w:rsidR="002461B6">
        <w:rPr>
          <w:rStyle w:val="highlight"/>
          <w:rFonts w:ascii="Times New Roman" w:hAnsi="Times New Roman" w:cs="Times New Roman"/>
          <w:sz w:val="28"/>
          <w:szCs w:val="28"/>
        </w:rPr>
        <w:t xml:space="preserve">принимательства,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</w:t>
      </w:r>
      <w:r w:rsidR="0069687D">
        <w:rPr>
          <w:rFonts w:ascii="Times New Roman" w:hAnsi="Times New Roman" w:cs="Times New Roman"/>
          <w:sz w:val="28"/>
          <w:szCs w:val="28"/>
        </w:rPr>
        <w:t>.</w:t>
      </w:r>
    </w:p>
    <w:p w:rsidR="002461B6" w:rsidRDefault="002461B6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>
        <w:rPr>
          <w:rFonts w:ascii="Times New Roman" w:hAnsi="Times New Roman" w:cs="Times New Roman"/>
          <w:sz w:val="28"/>
          <w:szCs w:val="28"/>
        </w:rPr>
        <w:t>Условия и порядок оказания поддержки субъектам малого и среднего предпринимательства устанавливается действующей Программой.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="002461B6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3" w:name="YANDEX_120"/>
      <w:bookmarkEnd w:id="13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4" w:name="YANDEX_121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5" w:name="YANDEX_127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6" w:name="YANDEX_128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7" w:name="YANDEX_129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</w:t>
      </w:r>
      <w:r w:rsidR="00D6519F">
        <w:rPr>
          <w:rFonts w:ascii="Times New Roman" w:hAnsi="Times New Roman" w:cs="Times New Roman"/>
          <w:sz w:val="28"/>
          <w:szCs w:val="28"/>
        </w:rPr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 xml:space="preserve">доступность инфраструктуры </w:t>
      </w:r>
      <w:bookmarkStart w:id="18" w:name="YANDEX_130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19" w:name="YANDEX_131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0" w:name="YANDEX_136"/>
      <w:bookmarkEnd w:id="20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</w:t>
      </w:r>
      <w:r w:rsidR="006530DF">
        <w:rPr>
          <w:rFonts w:ascii="Times New Roman" w:hAnsi="Times New Roman" w:cs="Times New Roman"/>
          <w:sz w:val="28"/>
          <w:szCs w:val="28"/>
        </w:rPr>
        <w:t>П</w:t>
      </w:r>
      <w:r w:rsidRPr="00CC21BA">
        <w:rPr>
          <w:rFonts w:ascii="Times New Roman" w:hAnsi="Times New Roman" w:cs="Times New Roman"/>
          <w:sz w:val="28"/>
          <w:szCs w:val="28"/>
        </w:rPr>
        <w:t>рограммы;</w:t>
      </w:r>
      <w:bookmarkStart w:id="21" w:name="YANDEX_141"/>
      <w:bookmarkEnd w:id="21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>-</w:t>
      </w:r>
      <w:r w:rsidR="00D6519F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оказание </w:t>
      </w:r>
      <w:bookmarkStart w:id="22" w:name="YANDEX_142"/>
      <w:bookmarkEnd w:id="22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3" w:name="YANDEX_143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4" w:name="YANDEX_144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242E53" w:rsidRDefault="00846F01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2.</w:t>
      </w:r>
      <w:r w:rsidR="00D6519F">
        <w:rPr>
          <w:b w:val="0"/>
          <w:caps w:val="0"/>
          <w:sz w:val="28"/>
          <w:szCs w:val="28"/>
        </w:rPr>
        <w:t>3</w:t>
      </w:r>
      <w:r>
        <w:rPr>
          <w:b w:val="0"/>
          <w:caps w:val="0"/>
          <w:sz w:val="28"/>
          <w:szCs w:val="28"/>
        </w:rPr>
        <w:t>. Поддержка 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зарегистрированным и осуществляющим  свою деятельность на территории Новозыбковского городского округа</w:t>
      </w:r>
      <w:r w:rsidR="0046202E">
        <w:rPr>
          <w:b w:val="0"/>
          <w:caps w:val="0"/>
          <w:sz w:val="28"/>
          <w:szCs w:val="28"/>
        </w:rPr>
        <w:t>.</w:t>
      </w:r>
    </w:p>
    <w:p w:rsidR="0046202E" w:rsidRDefault="0046202E" w:rsidP="0046202E">
      <w:pPr>
        <w:ind w:firstLine="708"/>
        <w:jc w:val="both"/>
      </w:pPr>
      <w:r>
        <w:t>Субъектом малого предпринимательства, претендующим на получение Поддержки, должна быть предоставлена следующая информация:</w:t>
      </w:r>
    </w:p>
    <w:p w:rsidR="0046202E" w:rsidRDefault="0046202E" w:rsidP="0046202E">
      <w:pPr>
        <w:jc w:val="both"/>
      </w:pPr>
      <w:r>
        <w:tab/>
        <w:t>наименование юридического лица или фамилия, имя, отчество индивидуального предпринимателя, физического лица, не являющегося индивидуальным предпринимателем;</w:t>
      </w:r>
    </w:p>
    <w:p w:rsidR="0046202E" w:rsidRDefault="0046202E" w:rsidP="0046202E">
      <w:pPr>
        <w:jc w:val="both"/>
      </w:pPr>
      <w:r>
        <w:lastRenderedPageBreak/>
        <w:tab/>
        <w:t>почтовый адрес юридического лица или место жительства индивидуального предпринимателя, физического лица, не являющегося индивидуальным предпринимателем.</w:t>
      </w:r>
    </w:p>
    <w:p w:rsidR="0046202E" w:rsidRDefault="0046202E" w:rsidP="00D6519F">
      <w:pPr>
        <w:ind w:firstLine="708"/>
        <w:jc w:val="both"/>
      </w:pPr>
      <w:r>
        <w:t>При обращении за оказанием отдельных видов Поддержки могут быть установлены дополнительные условия и требования к субъектам малого и среднего предпринимательства, претендующим на оказание такой Поддержки.</w:t>
      </w:r>
    </w:p>
    <w:p w:rsidR="0046202E" w:rsidRDefault="0046202E" w:rsidP="0046202E">
      <w:pPr>
        <w:jc w:val="both"/>
      </w:pPr>
      <w:r>
        <w:tab/>
        <w:t xml:space="preserve">2.5. Поддержка не может оказываться в отношении субъектов малого и среднего предпринимательства: </w:t>
      </w:r>
    </w:p>
    <w:p w:rsidR="0046202E" w:rsidRDefault="0046202E" w:rsidP="0046202E">
      <w:pPr>
        <w:ind w:firstLine="708"/>
        <w:jc w:val="both"/>
      </w:pPr>
      <w:r>
        <w:t xml:space="preserve">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</w:t>
      </w:r>
      <w:r w:rsidR="0069687D">
        <w:t>, ломбардами</w:t>
      </w:r>
      <w:r>
        <w:t xml:space="preserve">; </w:t>
      </w:r>
    </w:p>
    <w:p w:rsidR="0046202E" w:rsidRDefault="0046202E" w:rsidP="0046202E">
      <w:pPr>
        <w:ind w:firstLine="708"/>
        <w:jc w:val="both"/>
      </w:pPr>
      <w:r>
        <w:t xml:space="preserve">являющихся участниками соглашений о разделе продукции; </w:t>
      </w:r>
    </w:p>
    <w:p w:rsidR="0046202E" w:rsidRDefault="0046202E" w:rsidP="0046202E">
      <w:pPr>
        <w:ind w:firstLine="708"/>
        <w:jc w:val="both"/>
      </w:pPr>
      <w:r>
        <w:t xml:space="preserve">осуществляющих предпринимательскую деятельность в сфере игорного бизнеса; </w:t>
      </w:r>
    </w:p>
    <w:p w:rsidR="0046202E" w:rsidRDefault="0046202E" w:rsidP="0046202E">
      <w:pPr>
        <w:ind w:firstLine="708"/>
        <w:jc w:val="both"/>
      </w:pPr>
      <w: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</w:p>
    <w:p w:rsidR="0046202E" w:rsidRDefault="0046202E" w:rsidP="0046202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6202E">
        <w:rPr>
          <w:sz w:val="28"/>
          <w:szCs w:val="28"/>
        </w:rPr>
        <w:t xml:space="preserve">2.6. В оказании </w:t>
      </w:r>
      <w:r>
        <w:rPr>
          <w:sz w:val="28"/>
          <w:szCs w:val="28"/>
        </w:rPr>
        <w:t>П</w:t>
      </w:r>
      <w:r w:rsidRPr="0046202E">
        <w:rPr>
          <w:sz w:val="28"/>
          <w:szCs w:val="28"/>
        </w:rPr>
        <w:t>оддержки должно быть отказано в случае, если:</w:t>
      </w:r>
    </w:p>
    <w:p w:rsidR="0046202E" w:rsidRDefault="0046202E" w:rsidP="0046202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6202E">
        <w:rPr>
          <w:sz w:val="28"/>
          <w:szCs w:val="28"/>
        </w:rPr>
        <w:t>1) не представлены необходимые документы или представлены недостоверные сведения и документы;</w:t>
      </w:r>
    </w:p>
    <w:p w:rsidR="0046202E" w:rsidRDefault="0046202E" w:rsidP="0046202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6202E">
        <w:rPr>
          <w:sz w:val="28"/>
          <w:szCs w:val="28"/>
        </w:rPr>
        <w:t xml:space="preserve">2) </w:t>
      </w:r>
      <w:r>
        <w:rPr>
          <w:sz w:val="28"/>
          <w:szCs w:val="28"/>
        </w:rPr>
        <w:t>не выполнены условия оказания Поддержки;</w:t>
      </w:r>
    </w:p>
    <w:p w:rsidR="0046202E" w:rsidRDefault="0046202E" w:rsidP="0046202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6202E">
        <w:rPr>
          <w:sz w:val="28"/>
          <w:szCs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 </w:t>
      </w:r>
    </w:p>
    <w:p w:rsidR="0046202E" w:rsidRDefault="0046202E" w:rsidP="0046202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6202E">
        <w:rPr>
          <w:sz w:val="28"/>
          <w:szCs w:val="28"/>
        </w:rPr>
        <w:t xml:space="preserve"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 </w:t>
      </w:r>
    </w:p>
    <w:p w:rsidR="0046202E" w:rsidRDefault="0046202E" w:rsidP="0046202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6202E">
        <w:rPr>
          <w:sz w:val="28"/>
          <w:szCs w:val="28"/>
        </w:rPr>
        <w:t xml:space="preserve"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 </w:t>
      </w:r>
    </w:p>
    <w:p w:rsidR="0046202E" w:rsidRPr="0046202E" w:rsidRDefault="0046202E" w:rsidP="0046202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6202E">
        <w:rPr>
          <w:sz w:val="28"/>
          <w:szCs w:val="28"/>
        </w:rPr>
        <w:t xml:space="preserve">Поддержка субъектам малого и среднего предпринимательства осуществляется в рамках средств, предусмотренных на данные цели в бюджете </w:t>
      </w:r>
      <w:r>
        <w:rPr>
          <w:sz w:val="28"/>
          <w:szCs w:val="28"/>
        </w:rPr>
        <w:t>Новозыбковского городского округа</w:t>
      </w:r>
      <w:r w:rsidRPr="0046202E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плановый период в соответствии с действующей Программой</w:t>
      </w:r>
      <w:r w:rsidRPr="0046202E">
        <w:rPr>
          <w:sz w:val="28"/>
          <w:szCs w:val="28"/>
        </w:rPr>
        <w:t xml:space="preserve"> </w:t>
      </w:r>
    </w:p>
    <w:p w:rsidR="0046202E" w:rsidRDefault="0046202E" w:rsidP="0046202E"/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25" w:name="YANDEX_265"/>
      <w:bookmarkEnd w:id="25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26" w:name="YANDEX_266"/>
      <w:bookmarkEnd w:id="2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27" w:name="YANDEX_267"/>
      <w:bookmarkEnd w:id="2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28" w:name="YANDEX_268"/>
      <w:bookmarkEnd w:id="2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29" w:name="YANDEX_269"/>
      <w:bookmarkEnd w:id="29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30" w:name="YANDEX_270"/>
      <w:bookmarkEnd w:id="3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 xml:space="preserve">ерритории </w:t>
      </w:r>
      <w:r w:rsidR="00B40F0E">
        <w:rPr>
          <w:b w:val="0"/>
          <w:bCs w:val="0"/>
          <w:caps w:val="0"/>
          <w:sz w:val="28"/>
          <w:szCs w:val="28"/>
        </w:rPr>
        <w:t>Новозыбковского городского округа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r w:rsidR="004C3E38">
        <w:rPr>
          <w:b w:val="0"/>
          <w:caps w:val="0"/>
          <w:sz w:val="28"/>
          <w:szCs w:val="28"/>
        </w:rPr>
        <w:t xml:space="preserve">В целях формирования единого реестра субъектов малого и среднего предпринимательства – получателей поддержки Новозыбковская городская администрация предоставляет в Федеральную налоговую службу в форме электронных документов, подписанных усиленной квалифицированной электронной подписью, с использованием сайта ФНС России в сети «Интернет» </w:t>
      </w:r>
      <w:r w:rsidR="004C3E38">
        <w:rPr>
          <w:b w:val="0"/>
          <w:caps w:val="0"/>
          <w:sz w:val="28"/>
          <w:szCs w:val="28"/>
        </w:rPr>
        <w:lastRenderedPageBreak/>
        <w:t>сведения об оказанных поддержках, предусмотренных частью 2 статьи 2 Федерального закона №279-ФЗ</w:t>
      </w:r>
      <w:r w:rsidRPr="00275776">
        <w:rPr>
          <w:b w:val="0"/>
          <w:caps w:val="0"/>
          <w:sz w:val="28"/>
          <w:szCs w:val="28"/>
        </w:rPr>
        <w:t>.</w:t>
      </w:r>
    </w:p>
    <w:p w:rsidR="006E153B" w:rsidRPr="006E153B" w:rsidRDefault="006E153B" w:rsidP="00C178CF">
      <w:pPr>
        <w:jc w:val="both"/>
      </w:pPr>
      <w:r>
        <w:tab/>
        <w:t>5.2. Сведения, содержащиеся в едином реестре субъектов малого и среднего предпринимательства – получателей поддержки, 15-го числа каждого месяца размещаются на официальном сайте уполномоченного органа в информационно-телекоммуникационной сети «Интернет</w:t>
      </w:r>
      <w:r w:rsidR="00C178CF">
        <w:t>» и являются общедоступными.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216C9D" w:rsidRDefault="00216C9D" w:rsidP="00216C9D">
      <w:pPr>
        <w:pStyle w:val="ae"/>
        <w:ind w:right="3826" w:firstLine="0"/>
        <w:jc w:val="left"/>
        <w:rPr>
          <w:b/>
          <w:bCs/>
          <w:color w:val="000000"/>
          <w:sz w:val="28"/>
          <w:szCs w:val="28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C178CF">
      <w:pPr>
        <w:rPr>
          <w:bCs/>
          <w:color w:val="000000"/>
          <w:szCs w:val="22"/>
        </w:rPr>
      </w:pPr>
    </w:p>
    <w:sectPr w:rsidR="00242E53" w:rsidRPr="00BA0A39" w:rsidSect="007179B7">
      <w:headerReference w:type="even" r:id="rId8"/>
      <w:headerReference w:type="default" r:id="rId9"/>
      <w:pgSz w:w="11906" w:h="16838" w:code="9"/>
      <w:pgMar w:top="1134" w:right="567" w:bottom="709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AB" w:rsidRDefault="00D86CAB">
      <w:r>
        <w:separator/>
      </w:r>
    </w:p>
  </w:endnote>
  <w:endnote w:type="continuationSeparator" w:id="0">
    <w:p w:rsidR="00D86CAB" w:rsidRDefault="00D8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AB" w:rsidRDefault="00D86CAB">
      <w:r>
        <w:separator/>
      </w:r>
    </w:p>
  </w:footnote>
  <w:footnote w:type="continuationSeparator" w:id="0">
    <w:p w:rsidR="00D86CAB" w:rsidRDefault="00D86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44" w:rsidRDefault="005B618B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5A1" w:rsidRDefault="005B618B">
    <w:pPr>
      <w:pStyle w:val="a7"/>
      <w:jc w:val="center"/>
    </w:pPr>
    <w:r>
      <w:fldChar w:fldCharType="begin"/>
    </w:r>
    <w:r w:rsidR="002B5ADA">
      <w:instrText>PAGE   \* MERGEFORMAT</w:instrText>
    </w:r>
    <w:r>
      <w:fldChar w:fldCharType="separate"/>
    </w:r>
    <w:r w:rsidR="00C0085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 w15:restartNumberingAfterBreak="0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 w15:restartNumberingAfterBreak="0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 w15:restartNumberingAfterBreak="0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6C2B"/>
    <w:rsid w:val="00046E7C"/>
    <w:rsid w:val="00047D2B"/>
    <w:rsid w:val="000523C7"/>
    <w:rsid w:val="000558D4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16C9D"/>
    <w:rsid w:val="002206AF"/>
    <w:rsid w:val="0022073D"/>
    <w:rsid w:val="00223928"/>
    <w:rsid w:val="00223AD8"/>
    <w:rsid w:val="00224DE3"/>
    <w:rsid w:val="00231939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61B6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32C0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A55BE"/>
    <w:rsid w:val="002B0690"/>
    <w:rsid w:val="002B1BA1"/>
    <w:rsid w:val="002B4B06"/>
    <w:rsid w:val="002B5ADA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3812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02E"/>
    <w:rsid w:val="00462C58"/>
    <w:rsid w:val="004630EB"/>
    <w:rsid w:val="0046334A"/>
    <w:rsid w:val="0046511C"/>
    <w:rsid w:val="0046691D"/>
    <w:rsid w:val="00466C55"/>
    <w:rsid w:val="00466D2A"/>
    <w:rsid w:val="0046714E"/>
    <w:rsid w:val="0047076C"/>
    <w:rsid w:val="0047167C"/>
    <w:rsid w:val="004725BC"/>
    <w:rsid w:val="0047452A"/>
    <w:rsid w:val="00475AE2"/>
    <w:rsid w:val="00475EDE"/>
    <w:rsid w:val="004769B2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C3E38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190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8673E"/>
    <w:rsid w:val="0059071A"/>
    <w:rsid w:val="00590817"/>
    <w:rsid w:val="00591C45"/>
    <w:rsid w:val="00591FB9"/>
    <w:rsid w:val="00592527"/>
    <w:rsid w:val="00593108"/>
    <w:rsid w:val="00594A8C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18B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0DF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9687D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00E4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153B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9B7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C6B1A"/>
    <w:rsid w:val="007D1428"/>
    <w:rsid w:val="007D23A4"/>
    <w:rsid w:val="007D2F18"/>
    <w:rsid w:val="007D459C"/>
    <w:rsid w:val="007D5B4F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46F01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1F9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6698D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1A7A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0F0E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0859"/>
    <w:rsid w:val="00C0352E"/>
    <w:rsid w:val="00C04989"/>
    <w:rsid w:val="00C04A23"/>
    <w:rsid w:val="00C0517D"/>
    <w:rsid w:val="00C05606"/>
    <w:rsid w:val="00C0560F"/>
    <w:rsid w:val="00C11F7A"/>
    <w:rsid w:val="00C16AB5"/>
    <w:rsid w:val="00C178CF"/>
    <w:rsid w:val="00C2164C"/>
    <w:rsid w:val="00C22409"/>
    <w:rsid w:val="00C2507D"/>
    <w:rsid w:val="00C27DD7"/>
    <w:rsid w:val="00C31168"/>
    <w:rsid w:val="00C31D88"/>
    <w:rsid w:val="00C3258D"/>
    <w:rsid w:val="00C3430D"/>
    <w:rsid w:val="00C36747"/>
    <w:rsid w:val="00C42DC4"/>
    <w:rsid w:val="00C44C08"/>
    <w:rsid w:val="00C45434"/>
    <w:rsid w:val="00C464E6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19F"/>
    <w:rsid w:val="00D659DA"/>
    <w:rsid w:val="00D772D3"/>
    <w:rsid w:val="00D77657"/>
    <w:rsid w:val="00D77B3C"/>
    <w:rsid w:val="00D80A41"/>
    <w:rsid w:val="00D85E7B"/>
    <w:rsid w:val="00D86CA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270F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6C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A8C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BB735BF-CCC2-4138-B5E9-067C1A8D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Заголовок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7D23A4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46202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7F32-1419-4C23-AF9B-1438D7BF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9148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Администратор безопасности</cp:lastModifiedBy>
  <cp:revision>2</cp:revision>
  <cp:lastPrinted>2021-04-29T06:03:00Z</cp:lastPrinted>
  <dcterms:created xsi:type="dcterms:W3CDTF">2021-10-25T12:24:00Z</dcterms:created>
  <dcterms:modified xsi:type="dcterms:W3CDTF">2021-10-25T12:24:00Z</dcterms:modified>
</cp:coreProperties>
</file>