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71D" w:rsidRPr="0040671D" w:rsidRDefault="0040671D" w:rsidP="0040671D">
      <w:pPr>
        <w:spacing w:after="0" w:line="315" w:lineRule="atLeast"/>
        <w:ind w:firstLine="567"/>
        <w:jc w:val="center"/>
        <w:rPr>
          <w:rFonts w:ascii="Times New Roman" w:eastAsia="Times New Roman" w:hAnsi="Times New Roman" w:cs="Times New Roman"/>
          <w:b/>
          <w:color w:val="201F1F"/>
          <w:sz w:val="28"/>
          <w:szCs w:val="28"/>
          <w:lang w:eastAsia="ru-RU"/>
        </w:rPr>
      </w:pPr>
      <w:r w:rsidRPr="0040671D">
        <w:rPr>
          <w:rFonts w:ascii="Times New Roman" w:eastAsia="Times New Roman" w:hAnsi="Times New Roman" w:cs="Times New Roman"/>
          <w:b/>
          <w:color w:val="201F1F"/>
          <w:sz w:val="28"/>
          <w:szCs w:val="28"/>
          <w:lang w:eastAsia="ru-RU"/>
        </w:rPr>
        <w:t>Алименты получать или нет?</w:t>
      </w:r>
    </w:p>
    <w:p w:rsidR="0040671D" w:rsidRPr="0040671D" w:rsidRDefault="0040671D" w:rsidP="0040671D">
      <w:pPr>
        <w:spacing w:after="0" w:line="315" w:lineRule="atLeast"/>
        <w:ind w:firstLine="567"/>
        <w:jc w:val="both"/>
        <w:rPr>
          <w:rFonts w:ascii="Times New Roman" w:eastAsia="Times New Roman" w:hAnsi="Times New Roman" w:cs="Times New Roman"/>
          <w:color w:val="201F1F"/>
          <w:sz w:val="28"/>
          <w:szCs w:val="28"/>
          <w:lang w:eastAsia="ru-RU"/>
        </w:rPr>
      </w:pPr>
      <w:r>
        <w:rPr>
          <w:rFonts w:ascii="Times New Roman" w:eastAsia="Times New Roman" w:hAnsi="Times New Roman" w:cs="Times New Roman"/>
          <w:color w:val="201F1F"/>
          <w:sz w:val="28"/>
          <w:szCs w:val="28"/>
          <w:lang w:eastAsia="ru-RU"/>
        </w:rPr>
        <w:t>В</w:t>
      </w:r>
      <w:r w:rsidRPr="0040671D">
        <w:rPr>
          <w:rFonts w:ascii="Times New Roman" w:eastAsia="Times New Roman" w:hAnsi="Times New Roman" w:cs="Times New Roman"/>
          <w:color w:val="201F1F"/>
          <w:sz w:val="28"/>
          <w:szCs w:val="28"/>
          <w:lang w:eastAsia="ru-RU"/>
        </w:rPr>
        <w:t xml:space="preserve">оспитание детей – важная задача для родителей. В настоящее время права детей и подростков регулируются различными законодательными документами. Документами международного значения являются Конвенция о правах ребенка и Декларация. Большой интерес представляет вопрос содержания детей после расторжения брака. Известно, что никто не застрахован от развода. Каждый год в России разводятся тысячи пар, примерно у половины из них имеются несовершеннолетние малыши. После развода родитель (чаще это муж) обязан выплачивать алименты на своего ребенка. В судебной практике есть случаи, когда имеет место отказ от алиментов. Это очень редкое явление, так как никто не откажется от денег, особенно если они предназначены для своего малыша. Тем не </w:t>
      </w:r>
      <w:proofErr w:type="gramStart"/>
      <w:r w:rsidRPr="0040671D">
        <w:rPr>
          <w:rFonts w:ascii="Times New Roman" w:eastAsia="Times New Roman" w:hAnsi="Times New Roman" w:cs="Times New Roman"/>
          <w:color w:val="201F1F"/>
          <w:sz w:val="28"/>
          <w:szCs w:val="28"/>
          <w:lang w:eastAsia="ru-RU"/>
        </w:rPr>
        <w:t>менее</w:t>
      </w:r>
      <w:proofErr w:type="gramEnd"/>
      <w:r w:rsidRPr="0040671D">
        <w:rPr>
          <w:rFonts w:ascii="Times New Roman" w:eastAsia="Times New Roman" w:hAnsi="Times New Roman" w:cs="Times New Roman"/>
          <w:color w:val="201F1F"/>
          <w:sz w:val="28"/>
          <w:szCs w:val="28"/>
          <w:lang w:eastAsia="ru-RU"/>
        </w:rPr>
        <w:t xml:space="preserve"> соглашение об отказе принимать деньги в качестве алиментов может быть оформлено. Интересен тот факт, что данный вопрос не освещен в современном Законодательстве, в частности в Семейном Кодексе нашей страны.</w:t>
      </w:r>
    </w:p>
    <w:p w:rsidR="0040671D" w:rsidRPr="0040671D" w:rsidRDefault="0040671D" w:rsidP="0040671D">
      <w:pPr>
        <w:spacing w:after="0" w:line="315" w:lineRule="atLeast"/>
        <w:ind w:firstLine="567"/>
        <w:jc w:val="both"/>
        <w:rPr>
          <w:rFonts w:ascii="Times New Roman" w:eastAsia="Times New Roman" w:hAnsi="Times New Roman" w:cs="Times New Roman"/>
          <w:color w:val="201F1F"/>
          <w:sz w:val="28"/>
          <w:szCs w:val="28"/>
          <w:lang w:eastAsia="ru-RU"/>
        </w:rPr>
      </w:pPr>
      <w:r w:rsidRPr="0040671D">
        <w:rPr>
          <w:rFonts w:ascii="Times New Roman" w:eastAsia="Times New Roman" w:hAnsi="Times New Roman" w:cs="Times New Roman"/>
          <w:color w:val="201F1F"/>
          <w:sz w:val="28"/>
          <w:szCs w:val="28"/>
          <w:lang w:eastAsia="ru-RU"/>
        </w:rPr>
        <w:t>При отказе от алиментов на ребенка родитель, который проживает с детьми, должен составить соглашение об отказе. При этом необходимо указать причину данного решения. Этот документ должен быть заверен у нотариуса. Важно, что заявление об отказе может навредить ребенку, поэтому суд или органы опеки могут заставить родителя изменить свои взгляды. Рассмотрим подробно, что представляет собой отказ от алиментов, каковы возможные причины, порядок написания заявления.</w:t>
      </w:r>
    </w:p>
    <w:p w:rsidR="0040671D" w:rsidRPr="0040671D" w:rsidRDefault="0040671D" w:rsidP="0040671D">
      <w:pPr>
        <w:spacing w:after="0" w:line="240" w:lineRule="auto"/>
        <w:ind w:firstLine="567"/>
        <w:jc w:val="both"/>
        <w:outlineLvl w:val="1"/>
        <w:rPr>
          <w:rFonts w:ascii="Times New Roman" w:eastAsia="Times New Roman" w:hAnsi="Times New Roman" w:cs="Times New Roman"/>
          <w:b/>
          <w:color w:val="3F3F40"/>
          <w:sz w:val="28"/>
          <w:szCs w:val="28"/>
          <w:lang w:eastAsia="ru-RU"/>
        </w:rPr>
      </w:pPr>
      <w:r w:rsidRPr="0040671D">
        <w:rPr>
          <w:rFonts w:ascii="Times New Roman" w:eastAsia="Times New Roman" w:hAnsi="Times New Roman" w:cs="Times New Roman"/>
          <w:b/>
          <w:color w:val="3F3F40"/>
          <w:sz w:val="28"/>
          <w:szCs w:val="28"/>
          <w:lang w:eastAsia="ru-RU"/>
        </w:rPr>
        <w:t>Причины нежелания получать пособие</w:t>
      </w:r>
    </w:p>
    <w:p w:rsidR="0040671D" w:rsidRPr="0040671D" w:rsidRDefault="0040671D" w:rsidP="0040671D">
      <w:pPr>
        <w:spacing w:after="0" w:line="315" w:lineRule="atLeast"/>
        <w:ind w:firstLine="567"/>
        <w:jc w:val="both"/>
        <w:rPr>
          <w:rFonts w:ascii="Times New Roman" w:eastAsia="Times New Roman" w:hAnsi="Times New Roman" w:cs="Times New Roman"/>
          <w:color w:val="201F1F"/>
          <w:sz w:val="28"/>
          <w:szCs w:val="28"/>
          <w:lang w:eastAsia="ru-RU"/>
        </w:rPr>
      </w:pPr>
      <w:r w:rsidRPr="0040671D">
        <w:rPr>
          <w:rFonts w:ascii="Times New Roman" w:eastAsia="Times New Roman" w:hAnsi="Times New Roman" w:cs="Times New Roman"/>
          <w:color w:val="201F1F"/>
          <w:sz w:val="28"/>
          <w:szCs w:val="28"/>
          <w:lang w:eastAsia="ru-RU"/>
        </w:rPr>
        <w:t>Выплата алиментов направлена, в первую очередь, на обеспечение нужд ребенка. Это право, которое у него никто не может отнять. Все это свидетельствует о том, что отказ от алиментов не имеет логического обоснования даже при наличии определенных на то причин. Каким бы ни было состояние родителя, проживающего с малышом, лишние деньги никогда не навредят. Кроме того, нежелание брать деньги представляет собой выступление от имени самого ребенка, а это является нарушением закона. Добровольный отказ чаще всего является следствием того, что одна сторона (чаще это мать) не хочет общаться со своим бывшим мужем. Но могут быть и другие причины.</w:t>
      </w:r>
    </w:p>
    <w:p w:rsidR="0040671D" w:rsidRPr="0040671D" w:rsidRDefault="0040671D" w:rsidP="0040671D">
      <w:pPr>
        <w:spacing w:after="0" w:line="315" w:lineRule="atLeast"/>
        <w:ind w:firstLine="567"/>
        <w:jc w:val="both"/>
        <w:rPr>
          <w:rFonts w:ascii="Times New Roman" w:eastAsia="Times New Roman" w:hAnsi="Times New Roman" w:cs="Times New Roman"/>
          <w:color w:val="201F1F"/>
          <w:sz w:val="28"/>
          <w:szCs w:val="28"/>
          <w:lang w:eastAsia="ru-RU"/>
        </w:rPr>
      </w:pPr>
      <w:r w:rsidRPr="0040671D">
        <w:rPr>
          <w:rFonts w:ascii="Times New Roman" w:eastAsia="Times New Roman" w:hAnsi="Times New Roman" w:cs="Times New Roman"/>
          <w:color w:val="201F1F"/>
          <w:sz w:val="28"/>
          <w:szCs w:val="28"/>
          <w:lang w:eastAsia="ru-RU"/>
        </w:rPr>
        <w:t>Отказ от выплаты алиментов имеет место в ситуации, когда мать желает увезти дитя за границу. Известно, что в подобных ситуациях всегда требуется разрешение обоих родителей. При этом плательщик заключает своего рода сделку с получателем. Может возникнуть и другая ситуация, когда наблюдается отказ от алиментов. Если плательщик скрывает какие-либо фак</w:t>
      </w:r>
      <w:bookmarkStart w:id="0" w:name="_GoBack"/>
      <w:bookmarkEnd w:id="0"/>
      <w:r w:rsidRPr="0040671D">
        <w:rPr>
          <w:rFonts w:ascii="Times New Roman" w:eastAsia="Times New Roman" w:hAnsi="Times New Roman" w:cs="Times New Roman"/>
          <w:color w:val="201F1F"/>
          <w:sz w:val="28"/>
          <w:szCs w:val="28"/>
          <w:lang w:eastAsia="ru-RU"/>
        </w:rPr>
        <w:t>ты о втором родителе, которые могут привести к лишению его прав на малыша, то он может потребовать от получателя написать заявление о нежелании получать деньги.</w:t>
      </w:r>
    </w:p>
    <w:p w:rsidR="0040671D" w:rsidRPr="0040671D" w:rsidRDefault="0040671D" w:rsidP="0040671D">
      <w:pPr>
        <w:spacing w:after="0" w:line="315" w:lineRule="atLeast"/>
        <w:ind w:firstLine="567"/>
        <w:jc w:val="both"/>
        <w:rPr>
          <w:rFonts w:ascii="Times New Roman" w:eastAsia="Times New Roman" w:hAnsi="Times New Roman" w:cs="Times New Roman"/>
          <w:color w:val="201F1F"/>
          <w:sz w:val="28"/>
          <w:szCs w:val="28"/>
          <w:lang w:eastAsia="ru-RU"/>
        </w:rPr>
      </w:pPr>
      <w:r w:rsidRPr="0040671D">
        <w:rPr>
          <w:rFonts w:ascii="Times New Roman" w:eastAsia="Times New Roman" w:hAnsi="Times New Roman" w:cs="Times New Roman"/>
          <w:color w:val="201F1F"/>
          <w:sz w:val="28"/>
          <w:szCs w:val="28"/>
          <w:lang w:eastAsia="ru-RU"/>
        </w:rPr>
        <w:t xml:space="preserve">Таким образом, имеет место воздействие на человека, а само решение является незаконным и нарушает детские права. Чтобы избежать подобных </w:t>
      </w:r>
      <w:r w:rsidRPr="0040671D">
        <w:rPr>
          <w:rFonts w:ascii="Times New Roman" w:eastAsia="Times New Roman" w:hAnsi="Times New Roman" w:cs="Times New Roman"/>
          <w:color w:val="201F1F"/>
          <w:sz w:val="28"/>
          <w:szCs w:val="28"/>
          <w:lang w:eastAsia="ru-RU"/>
        </w:rPr>
        <w:lastRenderedPageBreak/>
        <w:t xml:space="preserve">ситуаций, есть </w:t>
      </w:r>
      <w:proofErr w:type="gramStart"/>
      <w:r w:rsidRPr="0040671D">
        <w:rPr>
          <w:rFonts w:ascii="Times New Roman" w:eastAsia="Times New Roman" w:hAnsi="Times New Roman" w:cs="Times New Roman"/>
          <w:color w:val="201F1F"/>
          <w:sz w:val="28"/>
          <w:szCs w:val="28"/>
          <w:lang w:eastAsia="ru-RU"/>
        </w:rPr>
        <w:t>более оптимальный</w:t>
      </w:r>
      <w:proofErr w:type="gramEnd"/>
      <w:r w:rsidRPr="0040671D">
        <w:rPr>
          <w:rFonts w:ascii="Times New Roman" w:eastAsia="Times New Roman" w:hAnsi="Times New Roman" w:cs="Times New Roman"/>
          <w:color w:val="201F1F"/>
          <w:sz w:val="28"/>
          <w:szCs w:val="28"/>
          <w:lang w:eastAsia="ru-RU"/>
        </w:rPr>
        <w:t xml:space="preserve"> вариант – это разовая выплата алиментов большой суммой денег.</w:t>
      </w:r>
    </w:p>
    <w:p w:rsidR="0040671D" w:rsidRPr="0040671D" w:rsidRDefault="0040671D" w:rsidP="0040671D">
      <w:pPr>
        <w:spacing w:after="0" w:line="240" w:lineRule="auto"/>
        <w:ind w:firstLine="567"/>
        <w:jc w:val="both"/>
        <w:outlineLvl w:val="1"/>
        <w:rPr>
          <w:rFonts w:ascii="Times New Roman" w:eastAsia="Times New Roman" w:hAnsi="Times New Roman" w:cs="Times New Roman"/>
          <w:b/>
          <w:color w:val="3F3F40"/>
          <w:sz w:val="28"/>
          <w:szCs w:val="28"/>
          <w:lang w:eastAsia="ru-RU"/>
        </w:rPr>
      </w:pPr>
      <w:r w:rsidRPr="0040671D">
        <w:rPr>
          <w:rFonts w:ascii="Times New Roman" w:eastAsia="Times New Roman" w:hAnsi="Times New Roman" w:cs="Times New Roman"/>
          <w:b/>
          <w:color w:val="3F3F40"/>
          <w:sz w:val="28"/>
          <w:szCs w:val="28"/>
          <w:lang w:eastAsia="ru-RU"/>
        </w:rPr>
        <w:t>Отказ от выплаты алиментов</w:t>
      </w:r>
    </w:p>
    <w:p w:rsidR="0040671D" w:rsidRPr="0040671D" w:rsidRDefault="0040671D" w:rsidP="0040671D">
      <w:pPr>
        <w:spacing w:after="0" w:line="315" w:lineRule="atLeast"/>
        <w:ind w:firstLine="567"/>
        <w:jc w:val="both"/>
        <w:rPr>
          <w:rFonts w:ascii="Times New Roman" w:eastAsia="Times New Roman" w:hAnsi="Times New Roman" w:cs="Times New Roman"/>
          <w:color w:val="201F1F"/>
          <w:sz w:val="28"/>
          <w:szCs w:val="28"/>
          <w:lang w:eastAsia="ru-RU"/>
        </w:rPr>
      </w:pPr>
      <w:r w:rsidRPr="0040671D">
        <w:rPr>
          <w:rFonts w:ascii="Times New Roman" w:eastAsia="Times New Roman" w:hAnsi="Times New Roman" w:cs="Times New Roman"/>
          <w:color w:val="201F1F"/>
          <w:sz w:val="28"/>
          <w:szCs w:val="28"/>
          <w:lang w:eastAsia="ru-RU"/>
        </w:rPr>
        <w:t>Алиментов на ребенка не бывает много, а их отсутствие никак не поможет в воспитании. Как написать отказ от алиментов? В нем этом процессе есть определенные нарушения прав ребенка, но все же его можно осуществить. Сделать это можно несколькими способами. В первом случае отказ от алиментов оформляется до постановления суда о выплате пособия нуждающимся лицам. Второй вариант – во время уплаты денег. Есть еще одна ситуация, когда отказ оформляется после договора о содержании малышей. Данная бумага подписывается обеими сторонами по обоюдному желанию.</w:t>
      </w:r>
    </w:p>
    <w:p w:rsidR="0040671D" w:rsidRPr="0040671D" w:rsidRDefault="0040671D" w:rsidP="0040671D">
      <w:pPr>
        <w:spacing w:after="0" w:line="315" w:lineRule="atLeast"/>
        <w:ind w:firstLine="567"/>
        <w:jc w:val="both"/>
        <w:rPr>
          <w:rFonts w:ascii="Times New Roman" w:eastAsia="Times New Roman" w:hAnsi="Times New Roman" w:cs="Times New Roman"/>
          <w:color w:val="201F1F"/>
          <w:sz w:val="28"/>
          <w:szCs w:val="28"/>
          <w:lang w:eastAsia="ru-RU"/>
        </w:rPr>
      </w:pPr>
      <w:r w:rsidRPr="0040671D">
        <w:rPr>
          <w:rFonts w:ascii="Times New Roman" w:eastAsia="Times New Roman" w:hAnsi="Times New Roman" w:cs="Times New Roman"/>
          <w:color w:val="201F1F"/>
          <w:sz w:val="28"/>
          <w:szCs w:val="28"/>
          <w:lang w:eastAsia="ru-RU"/>
        </w:rPr>
        <w:t xml:space="preserve">При отказе от алиментов до решения суда родитель, </w:t>
      </w:r>
      <w:proofErr w:type="gramStart"/>
      <w:r w:rsidRPr="0040671D">
        <w:rPr>
          <w:rFonts w:ascii="Times New Roman" w:eastAsia="Times New Roman" w:hAnsi="Times New Roman" w:cs="Times New Roman"/>
          <w:color w:val="201F1F"/>
          <w:sz w:val="28"/>
          <w:szCs w:val="28"/>
          <w:lang w:eastAsia="ru-RU"/>
        </w:rPr>
        <w:t>проживающей</w:t>
      </w:r>
      <w:proofErr w:type="gramEnd"/>
      <w:r w:rsidRPr="0040671D">
        <w:rPr>
          <w:rFonts w:ascii="Times New Roman" w:eastAsia="Times New Roman" w:hAnsi="Times New Roman" w:cs="Times New Roman"/>
          <w:color w:val="201F1F"/>
          <w:sz w:val="28"/>
          <w:szCs w:val="28"/>
          <w:lang w:eastAsia="ru-RU"/>
        </w:rPr>
        <w:t xml:space="preserve"> с детьми, не подает в судебную инстанцию иск о взыскании денежных средств. При этом обе стороны проживают отдельно и не имеют никаких претензий друг к другу. Подобное соглашение об отказе может быть возможным только тогда, когда дети при таких обстоятельствах ни в чем не нуждаются. В противном случае суд или органы опеки вправе заставить получателя принимать деньги.</w:t>
      </w:r>
    </w:p>
    <w:p w:rsidR="0040671D" w:rsidRPr="0040671D" w:rsidRDefault="0040671D" w:rsidP="0040671D">
      <w:pPr>
        <w:spacing w:after="0" w:line="315" w:lineRule="atLeast"/>
        <w:ind w:firstLine="567"/>
        <w:jc w:val="both"/>
        <w:rPr>
          <w:rFonts w:ascii="Times New Roman" w:eastAsia="Times New Roman" w:hAnsi="Times New Roman" w:cs="Times New Roman"/>
          <w:color w:val="201F1F"/>
          <w:sz w:val="28"/>
          <w:szCs w:val="28"/>
          <w:lang w:eastAsia="ru-RU"/>
        </w:rPr>
      </w:pPr>
      <w:r w:rsidRPr="0040671D">
        <w:rPr>
          <w:rFonts w:ascii="Times New Roman" w:eastAsia="Times New Roman" w:hAnsi="Times New Roman" w:cs="Times New Roman"/>
          <w:color w:val="201F1F"/>
          <w:sz w:val="28"/>
          <w:szCs w:val="28"/>
          <w:lang w:eastAsia="ru-RU"/>
        </w:rPr>
        <w:t>Чтобы не допустить назначение судьей выплат, родители способны создать соглашение, согласно которому алименты будут производиться на добровольной основе. Получатель при назначении судом выплат может взять исполнительный лист, но при этом приостановить процесс. Известно, что для возбуждения исполнительного производства необходимо основание. В данной ситуации его не будет.</w:t>
      </w:r>
    </w:p>
    <w:p w:rsidR="0040671D" w:rsidRPr="0040671D" w:rsidRDefault="0040671D" w:rsidP="0040671D">
      <w:pPr>
        <w:spacing w:after="0" w:line="240" w:lineRule="auto"/>
        <w:ind w:firstLine="567"/>
        <w:jc w:val="both"/>
        <w:outlineLvl w:val="2"/>
        <w:rPr>
          <w:rFonts w:ascii="Times New Roman" w:eastAsia="Times New Roman" w:hAnsi="Times New Roman" w:cs="Times New Roman"/>
          <w:b/>
          <w:color w:val="464545"/>
          <w:sz w:val="28"/>
          <w:szCs w:val="28"/>
          <w:lang w:eastAsia="ru-RU"/>
        </w:rPr>
      </w:pPr>
      <w:r w:rsidRPr="0040671D">
        <w:rPr>
          <w:rFonts w:ascii="Times New Roman" w:eastAsia="Times New Roman" w:hAnsi="Times New Roman" w:cs="Times New Roman"/>
          <w:b/>
          <w:color w:val="464545"/>
          <w:sz w:val="28"/>
          <w:szCs w:val="28"/>
          <w:lang w:eastAsia="ru-RU"/>
        </w:rPr>
        <w:t>Заявление после открытия исполнительного производства</w:t>
      </w:r>
    </w:p>
    <w:p w:rsidR="0040671D" w:rsidRPr="0040671D" w:rsidRDefault="0040671D" w:rsidP="0040671D">
      <w:pPr>
        <w:spacing w:after="0" w:line="315" w:lineRule="atLeast"/>
        <w:ind w:firstLine="567"/>
        <w:jc w:val="both"/>
        <w:rPr>
          <w:rFonts w:ascii="Times New Roman" w:eastAsia="Times New Roman" w:hAnsi="Times New Roman" w:cs="Times New Roman"/>
          <w:color w:val="201F1F"/>
          <w:sz w:val="28"/>
          <w:szCs w:val="28"/>
          <w:lang w:eastAsia="ru-RU"/>
        </w:rPr>
      </w:pPr>
      <w:r w:rsidRPr="0040671D">
        <w:rPr>
          <w:rFonts w:ascii="Times New Roman" w:eastAsia="Times New Roman" w:hAnsi="Times New Roman" w:cs="Times New Roman"/>
          <w:color w:val="201F1F"/>
          <w:sz w:val="28"/>
          <w:szCs w:val="28"/>
          <w:lang w:eastAsia="ru-RU"/>
        </w:rPr>
        <w:t>Может возникнуть ситуация, когда решение о нежелании получать деньги на детей</w:t>
      </w:r>
      <w:r>
        <w:rPr>
          <w:rFonts w:ascii="Times New Roman" w:eastAsia="Times New Roman" w:hAnsi="Times New Roman" w:cs="Times New Roman"/>
          <w:color w:val="201F1F"/>
          <w:sz w:val="28"/>
          <w:szCs w:val="28"/>
          <w:lang w:eastAsia="ru-RU"/>
        </w:rPr>
        <w:t>,</w:t>
      </w:r>
      <w:r w:rsidRPr="0040671D">
        <w:rPr>
          <w:rFonts w:ascii="Times New Roman" w:eastAsia="Times New Roman" w:hAnsi="Times New Roman" w:cs="Times New Roman"/>
          <w:color w:val="201F1F"/>
          <w:sz w:val="28"/>
          <w:szCs w:val="28"/>
          <w:lang w:eastAsia="ru-RU"/>
        </w:rPr>
        <w:t xml:space="preserve"> было принято после решения суда об уплате денег. Здесь требуется обратиться в службу судебных приставов. Существует специальный закон, который регулирует взаимоотношения сторон при исполнительном производстве.</w:t>
      </w:r>
    </w:p>
    <w:p w:rsidR="0040671D" w:rsidRPr="0040671D" w:rsidRDefault="0040671D" w:rsidP="0040671D">
      <w:pPr>
        <w:spacing w:after="0" w:line="315" w:lineRule="atLeast"/>
        <w:ind w:firstLine="567"/>
        <w:jc w:val="both"/>
        <w:rPr>
          <w:rFonts w:ascii="Times New Roman" w:eastAsia="Times New Roman" w:hAnsi="Times New Roman" w:cs="Times New Roman"/>
          <w:color w:val="201F1F"/>
          <w:sz w:val="28"/>
          <w:szCs w:val="28"/>
          <w:lang w:eastAsia="ru-RU"/>
        </w:rPr>
      </w:pPr>
      <w:r w:rsidRPr="0040671D">
        <w:rPr>
          <w:rFonts w:ascii="Times New Roman" w:eastAsia="Times New Roman" w:hAnsi="Times New Roman" w:cs="Times New Roman"/>
          <w:color w:val="201F1F"/>
          <w:sz w:val="28"/>
          <w:szCs w:val="28"/>
          <w:lang w:eastAsia="ru-RU"/>
        </w:rPr>
        <w:t>Отказ от денег в данной ситуации является официальным поводом для того, чтобы прекратить исполнительное производство. Затем лист должен быть возвращен заявителю. При отказе от переводов потребуется составить бумагу. В ней рекомендуется указать причину подобного решения. Наиболее оптимальный вариант – отказ от денег на определенный период.</w:t>
      </w:r>
    </w:p>
    <w:p w:rsidR="0040671D" w:rsidRPr="0040671D" w:rsidRDefault="0040671D" w:rsidP="0040671D">
      <w:pPr>
        <w:spacing w:after="0" w:line="315" w:lineRule="atLeast"/>
        <w:ind w:firstLine="567"/>
        <w:jc w:val="both"/>
        <w:rPr>
          <w:rFonts w:ascii="Times New Roman" w:eastAsia="Times New Roman" w:hAnsi="Times New Roman" w:cs="Times New Roman"/>
          <w:color w:val="201F1F"/>
          <w:sz w:val="28"/>
          <w:szCs w:val="28"/>
          <w:lang w:eastAsia="ru-RU"/>
        </w:rPr>
      </w:pPr>
      <w:r w:rsidRPr="0040671D">
        <w:rPr>
          <w:rFonts w:ascii="Times New Roman" w:eastAsia="Times New Roman" w:hAnsi="Times New Roman" w:cs="Times New Roman"/>
          <w:color w:val="201F1F"/>
          <w:sz w:val="28"/>
          <w:szCs w:val="28"/>
          <w:lang w:eastAsia="ru-RU"/>
        </w:rPr>
        <w:t>Заявление обязательно должно включать в себя подпись лица, которое не нуждается в денежных средствах, а также дату его составления. Так как пособие уже начисляется, то потребуется указать данные постановления об уплате. Очень важно, что получатель имеет право в любое время изменить свое решение, и исполнительное производство вступит в силу. Для того чтобы оформить свое решение, потребуется иметь в наличии следующие документы:</w:t>
      </w:r>
    </w:p>
    <w:p w:rsidR="0040671D" w:rsidRPr="0040671D" w:rsidRDefault="0040671D" w:rsidP="0040671D">
      <w:pPr>
        <w:numPr>
          <w:ilvl w:val="0"/>
          <w:numId w:val="1"/>
        </w:numPr>
        <w:spacing w:after="0" w:line="240" w:lineRule="auto"/>
        <w:ind w:left="0" w:firstLine="567"/>
        <w:jc w:val="both"/>
        <w:rPr>
          <w:rFonts w:ascii="Times New Roman" w:eastAsia="Times New Roman" w:hAnsi="Times New Roman" w:cs="Times New Roman"/>
          <w:color w:val="201F1F"/>
          <w:sz w:val="28"/>
          <w:szCs w:val="28"/>
          <w:lang w:eastAsia="ru-RU"/>
        </w:rPr>
      </w:pPr>
      <w:r w:rsidRPr="0040671D">
        <w:rPr>
          <w:rFonts w:ascii="Times New Roman" w:eastAsia="Times New Roman" w:hAnsi="Times New Roman" w:cs="Times New Roman"/>
          <w:color w:val="201F1F"/>
          <w:sz w:val="28"/>
          <w:szCs w:val="28"/>
          <w:lang w:eastAsia="ru-RU"/>
        </w:rPr>
        <w:t>документ, удостоверяющий личность;</w:t>
      </w:r>
    </w:p>
    <w:p w:rsidR="0040671D" w:rsidRPr="0040671D" w:rsidRDefault="0040671D" w:rsidP="0040671D">
      <w:pPr>
        <w:numPr>
          <w:ilvl w:val="0"/>
          <w:numId w:val="1"/>
        </w:numPr>
        <w:spacing w:after="0" w:line="240" w:lineRule="auto"/>
        <w:ind w:left="0" w:firstLine="567"/>
        <w:jc w:val="both"/>
        <w:rPr>
          <w:rFonts w:ascii="Times New Roman" w:eastAsia="Times New Roman" w:hAnsi="Times New Roman" w:cs="Times New Roman"/>
          <w:color w:val="201F1F"/>
          <w:sz w:val="28"/>
          <w:szCs w:val="28"/>
          <w:lang w:eastAsia="ru-RU"/>
        </w:rPr>
      </w:pPr>
      <w:r w:rsidRPr="0040671D">
        <w:rPr>
          <w:rFonts w:ascii="Times New Roman" w:eastAsia="Times New Roman" w:hAnsi="Times New Roman" w:cs="Times New Roman"/>
          <w:color w:val="201F1F"/>
          <w:sz w:val="28"/>
          <w:szCs w:val="28"/>
          <w:lang w:eastAsia="ru-RU"/>
        </w:rPr>
        <w:t>образец, согласно которому оформляется заявление;</w:t>
      </w:r>
    </w:p>
    <w:p w:rsidR="0040671D" w:rsidRPr="0040671D" w:rsidRDefault="0040671D" w:rsidP="0040671D">
      <w:pPr>
        <w:numPr>
          <w:ilvl w:val="0"/>
          <w:numId w:val="1"/>
        </w:numPr>
        <w:spacing w:after="0" w:line="240" w:lineRule="auto"/>
        <w:ind w:left="0" w:firstLine="567"/>
        <w:jc w:val="both"/>
        <w:rPr>
          <w:rFonts w:ascii="Times New Roman" w:eastAsia="Times New Roman" w:hAnsi="Times New Roman" w:cs="Times New Roman"/>
          <w:color w:val="201F1F"/>
          <w:sz w:val="28"/>
          <w:szCs w:val="28"/>
          <w:lang w:eastAsia="ru-RU"/>
        </w:rPr>
      </w:pPr>
      <w:r w:rsidRPr="0040671D">
        <w:rPr>
          <w:rFonts w:ascii="Times New Roman" w:eastAsia="Times New Roman" w:hAnsi="Times New Roman" w:cs="Times New Roman"/>
          <w:color w:val="201F1F"/>
          <w:sz w:val="28"/>
          <w:szCs w:val="28"/>
          <w:lang w:eastAsia="ru-RU"/>
        </w:rPr>
        <w:lastRenderedPageBreak/>
        <w:t>исполнительный лист;</w:t>
      </w:r>
    </w:p>
    <w:p w:rsidR="0040671D" w:rsidRPr="0040671D" w:rsidRDefault="0040671D" w:rsidP="0040671D">
      <w:pPr>
        <w:numPr>
          <w:ilvl w:val="0"/>
          <w:numId w:val="1"/>
        </w:numPr>
        <w:spacing w:after="0" w:line="240" w:lineRule="auto"/>
        <w:ind w:left="0" w:firstLine="567"/>
        <w:jc w:val="both"/>
        <w:rPr>
          <w:rFonts w:ascii="Times New Roman" w:eastAsia="Times New Roman" w:hAnsi="Times New Roman" w:cs="Times New Roman"/>
          <w:color w:val="201F1F"/>
          <w:sz w:val="28"/>
          <w:szCs w:val="28"/>
          <w:lang w:eastAsia="ru-RU"/>
        </w:rPr>
      </w:pPr>
      <w:r w:rsidRPr="0040671D">
        <w:rPr>
          <w:rFonts w:ascii="Times New Roman" w:eastAsia="Times New Roman" w:hAnsi="Times New Roman" w:cs="Times New Roman"/>
          <w:color w:val="201F1F"/>
          <w:sz w:val="28"/>
          <w:szCs w:val="28"/>
          <w:lang w:eastAsia="ru-RU"/>
        </w:rPr>
        <w:t>бумаги, подтверждающие рождение детей.</w:t>
      </w:r>
    </w:p>
    <w:p w:rsidR="0040671D" w:rsidRPr="0040671D" w:rsidRDefault="0040671D" w:rsidP="0040671D">
      <w:pPr>
        <w:spacing w:after="0" w:line="240" w:lineRule="auto"/>
        <w:ind w:firstLine="567"/>
        <w:outlineLvl w:val="1"/>
        <w:rPr>
          <w:rFonts w:ascii="Times New Roman" w:eastAsia="Times New Roman" w:hAnsi="Times New Roman" w:cs="Times New Roman"/>
          <w:b/>
          <w:color w:val="3F3F40"/>
          <w:sz w:val="28"/>
          <w:szCs w:val="28"/>
          <w:lang w:eastAsia="ru-RU"/>
        </w:rPr>
      </w:pPr>
      <w:r w:rsidRPr="0040671D">
        <w:rPr>
          <w:rFonts w:ascii="Times New Roman" w:eastAsia="Times New Roman" w:hAnsi="Times New Roman" w:cs="Times New Roman"/>
          <w:b/>
          <w:color w:val="3F3F40"/>
          <w:sz w:val="28"/>
          <w:szCs w:val="28"/>
          <w:lang w:eastAsia="ru-RU"/>
        </w:rPr>
        <w:t>Заключение, выводы, рекомендации</w:t>
      </w:r>
    </w:p>
    <w:p w:rsidR="0040671D" w:rsidRPr="0040671D" w:rsidRDefault="0040671D" w:rsidP="0040671D">
      <w:pPr>
        <w:spacing w:after="0" w:line="315" w:lineRule="atLeast"/>
        <w:ind w:firstLine="567"/>
        <w:jc w:val="both"/>
        <w:rPr>
          <w:rFonts w:ascii="Times New Roman" w:eastAsia="Times New Roman" w:hAnsi="Times New Roman" w:cs="Times New Roman"/>
          <w:color w:val="201F1F"/>
          <w:sz w:val="28"/>
          <w:szCs w:val="28"/>
          <w:lang w:eastAsia="ru-RU"/>
        </w:rPr>
      </w:pPr>
      <w:r w:rsidRPr="0040671D">
        <w:rPr>
          <w:rFonts w:ascii="Times New Roman" w:eastAsia="Times New Roman" w:hAnsi="Times New Roman" w:cs="Times New Roman"/>
          <w:color w:val="201F1F"/>
          <w:sz w:val="28"/>
          <w:szCs w:val="28"/>
          <w:lang w:eastAsia="ru-RU"/>
        </w:rPr>
        <w:t>Таким образом, отказ от пособия на ребенка является редким явлением. Прежде чем его писать, необходимо хорошо подумать, потому что это может негативно отразиться на условиях воспитания детей.</w:t>
      </w:r>
    </w:p>
    <w:p w:rsidR="0040671D" w:rsidRPr="0040671D" w:rsidRDefault="0040671D" w:rsidP="0040671D">
      <w:pPr>
        <w:spacing w:after="0" w:line="315" w:lineRule="atLeast"/>
        <w:ind w:firstLine="567"/>
        <w:jc w:val="both"/>
        <w:rPr>
          <w:rFonts w:ascii="Times New Roman" w:eastAsia="Times New Roman" w:hAnsi="Times New Roman" w:cs="Times New Roman"/>
          <w:color w:val="201F1F"/>
          <w:sz w:val="28"/>
          <w:szCs w:val="28"/>
          <w:lang w:eastAsia="ru-RU"/>
        </w:rPr>
      </w:pPr>
      <w:r w:rsidRPr="0040671D">
        <w:rPr>
          <w:rFonts w:ascii="Times New Roman" w:eastAsia="Times New Roman" w:hAnsi="Times New Roman" w:cs="Times New Roman"/>
          <w:color w:val="201F1F"/>
          <w:sz w:val="28"/>
          <w:szCs w:val="28"/>
          <w:lang w:eastAsia="ru-RU"/>
        </w:rPr>
        <w:t>В большинстве случаев такое решение ничем не подкреплено, оно является следствием личных обид и амбиций, из-за которых дети не должны лишаться права на получение помощи от своего родителя.</w:t>
      </w:r>
    </w:p>
    <w:p w:rsidR="0040671D" w:rsidRPr="0040671D" w:rsidRDefault="0040671D" w:rsidP="0040671D">
      <w:pPr>
        <w:spacing w:after="0" w:line="315" w:lineRule="atLeast"/>
        <w:ind w:firstLine="567"/>
        <w:jc w:val="both"/>
        <w:rPr>
          <w:rFonts w:ascii="Times New Roman" w:eastAsia="Times New Roman" w:hAnsi="Times New Roman" w:cs="Times New Roman"/>
          <w:color w:val="201F1F"/>
          <w:sz w:val="28"/>
          <w:szCs w:val="28"/>
          <w:lang w:eastAsia="ru-RU"/>
        </w:rPr>
      </w:pPr>
      <w:r w:rsidRPr="0040671D">
        <w:rPr>
          <w:rFonts w:ascii="Times New Roman" w:eastAsia="Times New Roman" w:hAnsi="Times New Roman" w:cs="Times New Roman"/>
          <w:color w:val="201F1F"/>
          <w:sz w:val="28"/>
          <w:szCs w:val="28"/>
          <w:lang w:eastAsia="ru-RU"/>
        </w:rPr>
        <w:t>Если получатель обращается в суд с подобным заявлением, он должен быть готов к тому, что судья может ему отказать. Лучший способ отказаться от выплат – это добровольное согласие между сторонами без обращения в судебную инстанцию.</w:t>
      </w:r>
    </w:p>
    <w:p w:rsidR="0040671D" w:rsidRPr="0040671D" w:rsidRDefault="0040671D" w:rsidP="0040671D">
      <w:pPr>
        <w:spacing w:after="0" w:line="315" w:lineRule="atLeast"/>
        <w:ind w:firstLine="567"/>
        <w:jc w:val="both"/>
        <w:rPr>
          <w:rFonts w:ascii="Times New Roman" w:eastAsia="Times New Roman" w:hAnsi="Times New Roman" w:cs="Times New Roman"/>
          <w:color w:val="201F1F"/>
          <w:sz w:val="28"/>
          <w:szCs w:val="28"/>
          <w:lang w:eastAsia="ru-RU"/>
        </w:rPr>
      </w:pPr>
      <w:r w:rsidRPr="0040671D">
        <w:rPr>
          <w:rFonts w:ascii="Times New Roman" w:eastAsia="Times New Roman" w:hAnsi="Times New Roman" w:cs="Times New Roman"/>
          <w:color w:val="201F1F"/>
          <w:sz w:val="28"/>
          <w:szCs w:val="28"/>
          <w:lang w:eastAsia="ru-RU"/>
        </w:rPr>
        <w:t>Очень часто пособие детям выплачивается на основании соглашения, которое было составлено в браке или в период его расторжения. Если вычет денежных средств с ответчика осуществляется из заработной платы путем перевода, при этом размер денежных средств зависит от числа детей, то отказ от алиментов будет более сложным. Если же на основании договоренности выплаты осуществляются в твердой денежной сумме на руки, то здесь намного проще отказаться от денег. Необходимо помнить, что руководствоваться нужно только интересами дитя, а не своими убеждениями.</w:t>
      </w:r>
    </w:p>
    <w:p w:rsidR="0040671D" w:rsidRDefault="0040671D" w:rsidP="0040671D">
      <w:pPr>
        <w:spacing w:after="0" w:line="315" w:lineRule="atLeast"/>
        <w:ind w:firstLine="567"/>
        <w:jc w:val="both"/>
        <w:rPr>
          <w:rFonts w:ascii="Times New Roman" w:eastAsia="Times New Roman" w:hAnsi="Times New Roman" w:cs="Times New Roman"/>
          <w:color w:val="201F1F"/>
          <w:sz w:val="28"/>
          <w:szCs w:val="28"/>
          <w:lang w:eastAsia="ru-RU"/>
        </w:rPr>
      </w:pPr>
      <w:r>
        <w:rPr>
          <w:rFonts w:ascii="Times New Roman" w:eastAsia="Times New Roman" w:hAnsi="Times New Roman" w:cs="Times New Roman"/>
          <w:color w:val="201F1F"/>
          <w:sz w:val="28"/>
          <w:szCs w:val="28"/>
          <w:lang w:eastAsia="ru-RU"/>
        </w:rPr>
        <w:t xml:space="preserve">!!!!!!!!!!!!!!!  </w:t>
      </w:r>
      <w:r w:rsidRPr="0040671D">
        <w:rPr>
          <w:rFonts w:ascii="Times New Roman" w:eastAsia="Times New Roman" w:hAnsi="Times New Roman" w:cs="Times New Roman"/>
          <w:color w:val="201F1F"/>
          <w:sz w:val="28"/>
          <w:szCs w:val="28"/>
          <w:lang w:eastAsia="ru-RU"/>
        </w:rPr>
        <w:t>Отказ от алиментов может повлечь за собой судебное разбирательство, вплоть до наказания получателя, так как он нарушает права своих детей.</w:t>
      </w:r>
    </w:p>
    <w:p w:rsidR="0040671D" w:rsidRDefault="0040671D" w:rsidP="0040671D">
      <w:pPr>
        <w:spacing w:after="0" w:line="315" w:lineRule="atLeast"/>
        <w:ind w:firstLine="567"/>
        <w:jc w:val="right"/>
        <w:rPr>
          <w:rFonts w:ascii="Times New Roman" w:eastAsia="Times New Roman" w:hAnsi="Times New Roman" w:cs="Times New Roman"/>
          <w:color w:val="201F1F"/>
          <w:sz w:val="28"/>
          <w:szCs w:val="28"/>
          <w:lang w:eastAsia="ru-RU"/>
        </w:rPr>
      </w:pPr>
      <w:r>
        <w:rPr>
          <w:rFonts w:ascii="Times New Roman" w:eastAsia="Times New Roman" w:hAnsi="Times New Roman" w:cs="Times New Roman"/>
          <w:color w:val="201F1F"/>
          <w:sz w:val="28"/>
          <w:szCs w:val="28"/>
          <w:lang w:eastAsia="ru-RU"/>
        </w:rPr>
        <w:t xml:space="preserve"> </w:t>
      </w:r>
    </w:p>
    <w:p w:rsidR="0040671D" w:rsidRDefault="0040671D" w:rsidP="0040671D">
      <w:pPr>
        <w:spacing w:after="0" w:line="315" w:lineRule="atLeast"/>
        <w:ind w:firstLine="567"/>
        <w:jc w:val="right"/>
        <w:rPr>
          <w:rFonts w:ascii="Times New Roman" w:eastAsia="Times New Roman" w:hAnsi="Times New Roman" w:cs="Times New Roman"/>
          <w:color w:val="201F1F"/>
          <w:sz w:val="28"/>
          <w:szCs w:val="28"/>
          <w:lang w:eastAsia="ru-RU"/>
        </w:rPr>
      </w:pPr>
      <w:r>
        <w:rPr>
          <w:rFonts w:ascii="Times New Roman" w:eastAsia="Times New Roman" w:hAnsi="Times New Roman" w:cs="Times New Roman"/>
          <w:color w:val="201F1F"/>
          <w:sz w:val="28"/>
          <w:szCs w:val="28"/>
          <w:lang w:eastAsia="ru-RU"/>
        </w:rPr>
        <w:t>Орган опеки и попечительства</w:t>
      </w:r>
    </w:p>
    <w:p w:rsidR="0040671D" w:rsidRPr="0040671D" w:rsidRDefault="0040671D" w:rsidP="0040671D">
      <w:pPr>
        <w:spacing w:after="0" w:line="315" w:lineRule="atLeast"/>
        <w:ind w:firstLine="567"/>
        <w:jc w:val="right"/>
        <w:rPr>
          <w:rFonts w:ascii="Times New Roman" w:eastAsia="Times New Roman" w:hAnsi="Times New Roman" w:cs="Times New Roman"/>
          <w:color w:val="201F1F"/>
          <w:sz w:val="28"/>
          <w:szCs w:val="28"/>
          <w:lang w:eastAsia="ru-RU"/>
        </w:rPr>
      </w:pPr>
      <w:r>
        <w:rPr>
          <w:rFonts w:ascii="Times New Roman" w:eastAsia="Times New Roman" w:hAnsi="Times New Roman" w:cs="Times New Roman"/>
          <w:color w:val="201F1F"/>
          <w:sz w:val="28"/>
          <w:szCs w:val="28"/>
          <w:lang w:eastAsia="ru-RU"/>
        </w:rPr>
        <w:t xml:space="preserve"> администрации города Новозыбкова</w:t>
      </w:r>
    </w:p>
    <w:p w:rsidR="00735192" w:rsidRPr="0040671D" w:rsidRDefault="00735192" w:rsidP="0040671D">
      <w:pPr>
        <w:spacing w:after="0"/>
        <w:ind w:firstLine="567"/>
        <w:jc w:val="both"/>
        <w:rPr>
          <w:rFonts w:ascii="Times New Roman" w:hAnsi="Times New Roman" w:cs="Times New Roman"/>
          <w:sz w:val="28"/>
          <w:szCs w:val="28"/>
        </w:rPr>
      </w:pPr>
    </w:p>
    <w:sectPr w:rsidR="00735192" w:rsidRPr="004067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192D14"/>
    <w:multiLevelType w:val="multilevel"/>
    <w:tmpl w:val="41C49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71D"/>
    <w:rsid w:val="00004C5D"/>
    <w:rsid w:val="000A4C78"/>
    <w:rsid w:val="001A7410"/>
    <w:rsid w:val="00220AA2"/>
    <w:rsid w:val="002C0A8B"/>
    <w:rsid w:val="0031467C"/>
    <w:rsid w:val="00317D5D"/>
    <w:rsid w:val="003D6071"/>
    <w:rsid w:val="0040671D"/>
    <w:rsid w:val="004262DF"/>
    <w:rsid w:val="004A6AFE"/>
    <w:rsid w:val="004C0B04"/>
    <w:rsid w:val="00615284"/>
    <w:rsid w:val="006669D0"/>
    <w:rsid w:val="00735192"/>
    <w:rsid w:val="0074007D"/>
    <w:rsid w:val="007B4C10"/>
    <w:rsid w:val="008A7BA2"/>
    <w:rsid w:val="009001F5"/>
    <w:rsid w:val="009561FA"/>
    <w:rsid w:val="00992314"/>
    <w:rsid w:val="009E1D03"/>
    <w:rsid w:val="00BE1997"/>
    <w:rsid w:val="00C91C72"/>
    <w:rsid w:val="00D32306"/>
    <w:rsid w:val="00DA1D64"/>
    <w:rsid w:val="00DB3C9B"/>
    <w:rsid w:val="00E3553A"/>
    <w:rsid w:val="00EC58C3"/>
    <w:rsid w:val="00F24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67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67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67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67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523223">
      <w:bodyDiv w:val="1"/>
      <w:marLeft w:val="0"/>
      <w:marRight w:val="0"/>
      <w:marTop w:val="0"/>
      <w:marBottom w:val="0"/>
      <w:divBdr>
        <w:top w:val="none" w:sz="0" w:space="0" w:color="auto"/>
        <w:left w:val="none" w:sz="0" w:space="0" w:color="auto"/>
        <w:bottom w:val="none" w:sz="0" w:space="0" w:color="auto"/>
        <w:right w:val="none" w:sz="0" w:space="0" w:color="auto"/>
      </w:divBdr>
      <w:divsChild>
        <w:div w:id="1955624905">
          <w:marLeft w:val="0"/>
          <w:marRight w:val="0"/>
          <w:marTop w:val="0"/>
          <w:marBottom w:val="0"/>
          <w:divBdr>
            <w:top w:val="none" w:sz="0" w:space="0" w:color="auto"/>
            <w:left w:val="none" w:sz="0" w:space="0" w:color="auto"/>
            <w:bottom w:val="none" w:sz="0" w:space="0" w:color="auto"/>
            <w:right w:val="none" w:sz="0" w:space="0" w:color="auto"/>
          </w:divBdr>
          <w:divsChild>
            <w:div w:id="1196384189">
              <w:marLeft w:val="0"/>
              <w:marRight w:val="0"/>
              <w:marTop w:val="0"/>
              <w:marBottom w:val="0"/>
              <w:divBdr>
                <w:top w:val="none" w:sz="0" w:space="0" w:color="auto"/>
                <w:left w:val="none" w:sz="0" w:space="0" w:color="auto"/>
                <w:bottom w:val="none" w:sz="0" w:space="0" w:color="auto"/>
                <w:right w:val="none" w:sz="0" w:space="0" w:color="auto"/>
              </w:divBdr>
              <w:divsChild>
                <w:div w:id="992030552">
                  <w:marLeft w:val="0"/>
                  <w:marRight w:val="0"/>
                  <w:marTop w:val="360"/>
                  <w:marBottom w:val="0"/>
                  <w:divBdr>
                    <w:top w:val="none" w:sz="0" w:space="0" w:color="auto"/>
                    <w:left w:val="none" w:sz="0" w:space="0" w:color="auto"/>
                    <w:bottom w:val="none" w:sz="0" w:space="0" w:color="auto"/>
                    <w:right w:val="none" w:sz="0" w:space="0" w:color="auto"/>
                  </w:divBdr>
                  <w:divsChild>
                    <w:div w:id="955983928">
                      <w:marLeft w:val="0"/>
                      <w:marRight w:val="0"/>
                      <w:marTop w:val="300"/>
                      <w:marBottom w:val="300"/>
                      <w:divBdr>
                        <w:top w:val="none" w:sz="0" w:space="0" w:color="auto"/>
                        <w:left w:val="none" w:sz="0" w:space="0" w:color="auto"/>
                        <w:bottom w:val="none" w:sz="0" w:space="0" w:color="auto"/>
                        <w:right w:val="none" w:sz="0" w:space="0" w:color="auto"/>
                      </w:divBdr>
                    </w:div>
                    <w:div w:id="299727536">
                      <w:marLeft w:val="0"/>
                      <w:marRight w:val="0"/>
                      <w:marTop w:val="300"/>
                      <w:marBottom w:val="300"/>
                      <w:divBdr>
                        <w:top w:val="none" w:sz="0" w:space="0" w:color="auto"/>
                        <w:left w:val="none" w:sz="0" w:space="0" w:color="auto"/>
                        <w:bottom w:val="none" w:sz="0" w:space="0" w:color="auto"/>
                        <w:right w:val="none" w:sz="0" w:space="0" w:color="auto"/>
                      </w:divBdr>
                    </w:div>
                    <w:div w:id="1099106158">
                      <w:marLeft w:val="0"/>
                      <w:marRight w:val="0"/>
                      <w:marTop w:val="300"/>
                      <w:marBottom w:val="300"/>
                      <w:divBdr>
                        <w:top w:val="none" w:sz="0" w:space="0" w:color="auto"/>
                        <w:left w:val="none" w:sz="0" w:space="0" w:color="auto"/>
                        <w:bottom w:val="none" w:sz="0" w:space="0" w:color="auto"/>
                        <w:right w:val="none" w:sz="0" w:space="0" w:color="auto"/>
                      </w:divBdr>
                    </w:div>
                    <w:div w:id="595746230">
                      <w:blockQuote w:val="1"/>
                      <w:marLeft w:val="0"/>
                      <w:marRight w:val="0"/>
                      <w:marTop w:val="0"/>
                      <w:marBottom w:val="375"/>
                      <w:divBdr>
                        <w:top w:val="single" w:sz="6" w:space="26" w:color="E5E5E5"/>
                        <w:left w:val="single" w:sz="6" w:space="31" w:color="E5E5E5"/>
                        <w:bottom w:val="single" w:sz="6" w:space="26" w:color="E5E5E5"/>
                        <w:right w:val="single" w:sz="6" w:space="26" w:color="E5E5E5"/>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1032</Words>
  <Characters>5889</Characters>
  <Application>Microsoft Office Word</Application>
  <DocSecurity>0</DocSecurity>
  <Lines>49</Lines>
  <Paragraphs>13</Paragraphs>
  <ScaleCrop>false</ScaleCrop>
  <Company>SPecialiST RePack</Company>
  <LinksUpToDate>false</LinksUpToDate>
  <CharactersWithSpaces>6908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Чекед</dc:creator>
  <cp:keywords/>
  <dc:description/>
  <cp:lastModifiedBy>Чекед</cp:lastModifiedBy>
  <cp:revision>2</cp:revision>
  <dcterms:created xsi:type="dcterms:W3CDTF">2016-10-31T11:20:00Z</dcterms:created>
  <dcterms:modified xsi:type="dcterms:W3CDTF">2016-10-31T11:53:00Z</dcterms:modified>
</cp:coreProperties>
</file>